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B7" w:rsidRDefault="003B35B7" w:rsidP="003B35B7">
      <w:pPr>
        <w:pStyle w:val="a3"/>
        <w:rPr>
          <w:sz w:val="22"/>
          <w:szCs w:val="22"/>
        </w:rPr>
      </w:pPr>
      <w:r>
        <w:rPr>
          <w:sz w:val="22"/>
          <w:szCs w:val="22"/>
        </w:rPr>
        <w:t>ДОГОВОР № Ю</w:t>
      </w:r>
      <w:r w:rsidR="00CA7FF2">
        <w:rPr>
          <w:sz w:val="22"/>
          <w:szCs w:val="22"/>
        </w:rPr>
        <w:t>С</w:t>
      </w:r>
      <w:r w:rsidR="003E59AB">
        <w:rPr>
          <w:sz w:val="22"/>
          <w:szCs w:val="22"/>
        </w:rPr>
        <w:t>_</w:t>
      </w:r>
    </w:p>
    <w:p w:rsidR="003B35B7" w:rsidRDefault="003B35B7" w:rsidP="003B35B7">
      <w:pPr>
        <w:shd w:val="clear" w:color="auto" w:fill="FFFFFF"/>
        <w:tabs>
          <w:tab w:val="left" w:pos="540"/>
        </w:tabs>
        <w:spacing w:line="274" w:lineRule="exact"/>
        <w:ind w:left="1984" w:right="1962"/>
        <w:jc w:val="center"/>
      </w:pPr>
      <w:r>
        <w:rPr>
          <w:b/>
          <w:bCs/>
          <w:color w:val="000000"/>
          <w:spacing w:val="-1"/>
        </w:rPr>
        <w:t xml:space="preserve">на приобретение путевки  </w:t>
      </w:r>
    </w:p>
    <w:p w:rsidR="003B35B7" w:rsidRDefault="003B35B7" w:rsidP="003B35B7">
      <w:pPr>
        <w:shd w:val="clear" w:color="auto" w:fill="FFFFFF"/>
        <w:tabs>
          <w:tab w:val="left" w:pos="6836"/>
          <w:tab w:val="left" w:leader="underscore" w:pos="7542"/>
          <w:tab w:val="left" w:leader="underscore" w:pos="9216"/>
        </w:tabs>
        <w:spacing w:before="274"/>
        <w:ind w:left="11"/>
        <w:rPr>
          <w:color w:val="000000"/>
        </w:rPr>
      </w:pPr>
      <w:r>
        <w:rPr>
          <w:color w:val="000000"/>
          <w:spacing w:val="-2"/>
        </w:rPr>
        <w:t>пос. Но</w:t>
      </w:r>
      <w:r>
        <w:rPr>
          <w:color w:val="000000"/>
        </w:rPr>
        <w:t xml:space="preserve">вый Источник Вологодского района </w:t>
      </w:r>
      <w:proofErr w:type="gramStart"/>
      <w:r>
        <w:rPr>
          <w:color w:val="000000"/>
        </w:rPr>
        <w:t>Вологодской</w:t>
      </w:r>
      <w:proofErr w:type="gramEnd"/>
      <w:r>
        <w:rPr>
          <w:color w:val="000000"/>
        </w:rPr>
        <w:t xml:space="preserve"> обл.                        «</w:t>
      </w:r>
      <w:r w:rsidR="003E59AB">
        <w:rPr>
          <w:color w:val="000000"/>
        </w:rPr>
        <w:t>__</w:t>
      </w:r>
      <w:r>
        <w:rPr>
          <w:color w:val="000000"/>
        </w:rPr>
        <w:t xml:space="preserve">» </w:t>
      </w:r>
      <w:r w:rsidR="003E59AB">
        <w:rPr>
          <w:color w:val="000000"/>
        </w:rPr>
        <w:t>____________ 20___</w:t>
      </w:r>
      <w:r>
        <w:rPr>
          <w:color w:val="000000"/>
        </w:rPr>
        <w:t>г.</w:t>
      </w:r>
    </w:p>
    <w:p w:rsidR="003B35B7" w:rsidRDefault="003B35B7" w:rsidP="003B35B7">
      <w:pPr>
        <w:shd w:val="clear" w:color="auto" w:fill="FFFFFF"/>
        <w:tabs>
          <w:tab w:val="left" w:pos="6836"/>
          <w:tab w:val="left" w:leader="underscore" w:pos="7542"/>
          <w:tab w:val="left" w:leader="underscore" w:pos="9216"/>
        </w:tabs>
        <w:spacing w:before="274"/>
        <w:ind w:left="11"/>
        <w:rPr>
          <w:color w:val="000000"/>
        </w:rPr>
      </w:pPr>
      <w:r>
        <w:rPr>
          <w:color w:val="000000"/>
        </w:rPr>
        <w:t xml:space="preserve">                                              </w:t>
      </w:r>
    </w:p>
    <w:p w:rsidR="003B35B7" w:rsidRDefault="003B35B7" w:rsidP="003B35B7">
      <w:pPr>
        <w:ind w:firstLine="709"/>
        <w:jc w:val="both"/>
        <w:rPr>
          <w:color w:val="000000"/>
          <w:spacing w:val="-5"/>
        </w:rPr>
      </w:pPr>
      <w:r>
        <w:rPr>
          <w:b/>
          <w:bCs/>
          <w:color w:val="000000"/>
          <w:spacing w:val="6"/>
        </w:rPr>
        <w:t xml:space="preserve">  </w:t>
      </w:r>
      <w:proofErr w:type="gramStart"/>
      <w:r>
        <w:rPr>
          <w:b/>
          <w:bCs/>
          <w:color w:val="000000"/>
          <w:spacing w:val="6"/>
        </w:rPr>
        <w:t xml:space="preserve">Медицинское частное учреждение Вологодской областной Федерации профсоюзов санаторий </w:t>
      </w:r>
      <w:r>
        <w:rPr>
          <w:b/>
          <w:bCs/>
          <w:color w:val="000000"/>
          <w:spacing w:val="2"/>
        </w:rPr>
        <w:t>«Новый источник»</w:t>
      </w:r>
      <w:r>
        <w:rPr>
          <w:color w:val="000000"/>
          <w:spacing w:val="2"/>
        </w:rPr>
        <w:t xml:space="preserve">, именуемое в дальнейшем </w:t>
      </w:r>
      <w:r>
        <w:rPr>
          <w:b/>
          <w:bCs/>
          <w:color w:val="000000"/>
          <w:spacing w:val="2"/>
        </w:rPr>
        <w:t xml:space="preserve">«Продавец», </w:t>
      </w:r>
      <w:r>
        <w:rPr>
          <w:color w:val="000000"/>
        </w:rPr>
        <w:t xml:space="preserve">в </w:t>
      </w:r>
      <w:r>
        <w:rPr>
          <w:color w:val="000000"/>
          <w:spacing w:val="-5"/>
        </w:rPr>
        <w:t xml:space="preserve">лице Беспаловой Юлии Анатольевны, начальника отдела реализации, </w:t>
      </w:r>
      <w:r>
        <w:t>действующей</w:t>
      </w:r>
      <w:r w:rsidR="003E59AB">
        <w:t xml:space="preserve"> </w:t>
      </w:r>
      <w:r>
        <w:t>на основании</w:t>
      </w:r>
      <w:r>
        <w:rPr>
          <w:noProof/>
        </w:rPr>
        <w:t xml:space="preserve"> доверенности № 4 от 09.01.2018г. ,  </w:t>
      </w:r>
      <w:r>
        <w:t xml:space="preserve">имеющее лицензию на осуществление  медицинской деятельности № ЛО-35-01-001726 от 29.10.2014 года, выдана Департаментом здравоохранения Вологодской области, </w:t>
      </w:r>
      <w:r>
        <w:rPr>
          <w:noProof/>
        </w:rPr>
        <w:t>(</w:t>
      </w:r>
      <w:r>
        <w:rPr>
          <w:color w:val="000000"/>
          <w:spacing w:val="2"/>
        </w:rPr>
        <w:t xml:space="preserve">сертификат соответствия № РОСС </w:t>
      </w:r>
      <w:r>
        <w:rPr>
          <w:color w:val="000000"/>
          <w:spacing w:val="2"/>
          <w:lang w:val="en-US"/>
        </w:rPr>
        <w:t>RU</w:t>
      </w:r>
      <w:r>
        <w:rPr>
          <w:color w:val="000000"/>
          <w:spacing w:val="2"/>
        </w:rPr>
        <w:t>.АЮ91.М01725 услуга  (работа) по предоставлению временного жилья в местах отдыха</w:t>
      </w:r>
      <w:proofErr w:type="gramEnd"/>
      <w:r>
        <w:rPr>
          <w:color w:val="000000"/>
          <w:spacing w:val="2"/>
        </w:rPr>
        <w:t xml:space="preserve"> </w:t>
      </w:r>
      <w:proofErr w:type="gramStart"/>
      <w:r>
        <w:rPr>
          <w:color w:val="000000"/>
          <w:spacing w:val="2"/>
        </w:rPr>
        <w:t>и</w:t>
      </w:r>
      <w:proofErr w:type="gramEnd"/>
      <w:r>
        <w:rPr>
          <w:color w:val="000000"/>
          <w:spacing w:val="2"/>
        </w:rPr>
        <w:t xml:space="preserve"> прочих местах для краткосрочного проживания, сертификат соответствия № РОСС </w:t>
      </w:r>
      <w:r>
        <w:rPr>
          <w:color w:val="000000"/>
          <w:spacing w:val="2"/>
          <w:lang w:val="en-US"/>
        </w:rPr>
        <w:t>RU</w:t>
      </w:r>
      <w:r>
        <w:rPr>
          <w:color w:val="000000"/>
          <w:spacing w:val="2"/>
        </w:rPr>
        <w:t xml:space="preserve">. </w:t>
      </w:r>
      <w:proofErr w:type="gramStart"/>
      <w:r>
        <w:rPr>
          <w:color w:val="000000"/>
          <w:spacing w:val="2"/>
        </w:rPr>
        <w:t>АЯ64.М01573 услуга (работа) общественного питания,</w:t>
      </w:r>
      <w:r>
        <w:rPr>
          <w:rFonts w:ascii="Times New Roman CYR" w:hAnsi="Times New Roman CYR" w:cs="Times New Roman CYR"/>
        </w:rPr>
        <w:t xml:space="preserve"> Договор страхования гражданской ответственности туроператора № Д-23507090-5.0-2-000046-17 от 22 марта 2017 г. с ПАО «</w:t>
      </w:r>
      <w:proofErr w:type="spellStart"/>
      <w:r>
        <w:rPr>
          <w:rFonts w:ascii="Times New Roman CYR" w:hAnsi="Times New Roman CYR" w:cs="Times New Roman CYR"/>
        </w:rPr>
        <w:t>Росгосстрах</w:t>
      </w:r>
      <w:proofErr w:type="spellEnd"/>
      <w:r>
        <w:rPr>
          <w:rFonts w:ascii="Times New Roman CYR" w:hAnsi="Times New Roman CYR" w:cs="Times New Roman CYR"/>
        </w:rPr>
        <w:t>», г. Вологда, ул. Ленинградская, 32, срок действия договора с 01.06.2017 г. до 31.05.2018 г.,</w:t>
      </w:r>
      <w:r>
        <w:rPr>
          <w:color w:val="000000"/>
          <w:spacing w:val="2"/>
        </w:rPr>
        <w:t xml:space="preserve"> </w:t>
      </w:r>
      <w:r>
        <w:rPr>
          <w:rFonts w:ascii="Times New Roman CYR" w:hAnsi="Times New Roman CYR" w:cs="Times New Roman CYR"/>
        </w:rPr>
        <w:t>размер финансового обеспечения – 500 000 рублей, реестровый номер 003471 (серия ВНТ) от  15 марта  2010 г</w:t>
      </w:r>
      <w:r>
        <w:rPr>
          <w:b/>
          <w:bCs/>
          <w:color w:val="000000"/>
          <w:spacing w:val="2"/>
        </w:rPr>
        <w:t>)</w:t>
      </w:r>
      <w:r>
        <w:rPr>
          <w:color w:val="000000"/>
          <w:spacing w:val="2"/>
        </w:rPr>
        <w:t>, с одной стороны, и</w:t>
      </w:r>
      <w:r w:rsidR="003E59AB">
        <w:rPr>
          <w:b/>
          <w:bCs/>
        </w:rPr>
        <w:t xml:space="preserve"> ____________________________________________________________________________________________</w:t>
      </w:r>
      <w:r>
        <w:rPr>
          <w:b/>
          <w:bCs/>
        </w:rPr>
        <w:t>,</w:t>
      </w:r>
      <w:r>
        <w:t xml:space="preserve"> </w:t>
      </w:r>
      <w:r>
        <w:rPr>
          <w:color w:val="000000"/>
          <w:spacing w:val="-1"/>
        </w:rPr>
        <w:t xml:space="preserve">именуемый в дальнейшем </w:t>
      </w:r>
      <w:r>
        <w:rPr>
          <w:b/>
          <w:bCs/>
          <w:color w:val="000000"/>
          <w:spacing w:val="-1"/>
        </w:rPr>
        <w:t>«Покупатель»,</w:t>
      </w:r>
      <w:r>
        <w:t xml:space="preserve"> </w:t>
      </w:r>
      <w:r>
        <w:rPr>
          <w:color w:val="000000"/>
        </w:rPr>
        <w:t>в</w:t>
      </w:r>
      <w:proofErr w:type="gramEnd"/>
      <w:r>
        <w:rPr>
          <w:color w:val="000000"/>
        </w:rPr>
        <w:t xml:space="preserve"> </w:t>
      </w:r>
      <w:r>
        <w:rPr>
          <w:color w:val="000000"/>
          <w:spacing w:val="-5"/>
        </w:rPr>
        <w:t>лице _________________________________________________________________________________________________</w:t>
      </w:r>
      <w:r>
        <w:rPr>
          <w:color w:val="000000"/>
        </w:rPr>
        <w:t xml:space="preserve">, </w:t>
      </w:r>
      <w:proofErr w:type="gramStart"/>
      <w:r>
        <w:rPr>
          <w:color w:val="000000"/>
        </w:rPr>
        <w:t>действующего</w:t>
      </w:r>
      <w:proofErr w:type="gramEnd"/>
      <w:r>
        <w:rPr>
          <w:color w:val="000000"/>
        </w:rPr>
        <w:t xml:space="preserve"> на основании</w:t>
      </w:r>
      <w:r>
        <w:rPr>
          <w:color w:val="000000"/>
          <w:spacing w:val="-1"/>
        </w:rPr>
        <w:t xml:space="preserve">  _______________________, </w:t>
      </w:r>
      <w:r>
        <w:rPr>
          <w:b/>
          <w:bCs/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с другой стороны, </w:t>
      </w:r>
      <w:r>
        <w:rPr>
          <w:color w:val="000000"/>
        </w:rPr>
        <w:t>заключили настоящий договор о нижеследующем:</w:t>
      </w:r>
    </w:p>
    <w:p w:rsidR="003B35B7" w:rsidRDefault="003B35B7" w:rsidP="003B35B7">
      <w:pPr>
        <w:ind w:firstLine="709"/>
        <w:jc w:val="both"/>
        <w:rPr>
          <w:color w:val="000000"/>
          <w:spacing w:val="2"/>
        </w:rPr>
      </w:pPr>
      <w:r>
        <w:rPr>
          <w:color w:val="000000"/>
          <w:spacing w:val="2"/>
        </w:rPr>
        <w:t xml:space="preserve">                                                                      </w:t>
      </w:r>
      <w:r>
        <w:rPr>
          <w:b/>
          <w:bCs/>
          <w:color w:val="000000"/>
          <w:spacing w:val="2"/>
        </w:rPr>
        <w:t>1. Предмет договора</w:t>
      </w:r>
    </w:p>
    <w:p w:rsidR="003B35B7" w:rsidRDefault="003B35B7" w:rsidP="003B35B7">
      <w:pPr>
        <w:widowControl w:val="0"/>
        <w:numPr>
          <w:ilvl w:val="0"/>
          <w:numId w:val="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74" w:lineRule="exact"/>
        <w:ind w:left="482" w:hanging="454"/>
        <w:jc w:val="both"/>
        <w:rPr>
          <w:color w:val="000000"/>
          <w:spacing w:val="-14"/>
        </w:rPr>
      </w:pPr>
      <w:r>
        <w:rPr>
          <w:color w:val="000000"/>
        </w:rPr>
        <w:t xml:space="preserve">В соответствии с настоящим договором Продавец обязуется передать Покупателю, а </w:t>
      </w:r>
      <w:r>
        <w:rPr>
          <w:color w:val="000000"/>
          <w:spacing w:val="2"/>
        </w:rPr>
        <w:t>Покупатель принять и оплатить в порядке и в сроки, предусмотренные настоящим договором путевку /</w:t>
      </w:r>
      <w:r>
        <w:rPr>
          <w:color w:val="000000"/>
        </w:rPr>
        <w:t>путевки/:</w:t>
      </w:r>
    </w:p>
    <w:p w:rsidR="003B35B7" w:rsidRPr="003E59AB" w:rsidRDefault="003B35B7" w:rsidP="003B35B7">
      <w:pPr>
        <w:shd w:val="clear" w:color="auto" w:fill="FFFFFF"/>
        <w:tabs>
          <w:tab w:val="left" w:pos="482"/>
        </w:tabs>
        <w:spacing w:line="274" w:lineRule="exact"/>
        <w:ind w:left="28"/>
        <w:jc w:val="both"/>
        <w:rPr>
          <w:color w:val="000000"/>
          <w:spacing w:val="-14"/>
        </w:rPr>
      </w:pPr>
      <w:r w:rsidRPr="003E59AB">
        <w:rPr>
          <w:b/>
          <w:color w:val="000000"/>
        </w:rPr>
        <w:t xml:space="preserve">- </w:t>
      </w:r>
      <w:r w:rsidRPr="003E59AB">
        <w:rPr>
          <w:color w:val="000000"/>
        </w:rPr>
        <w:t xml:space="preserve">на </w:t>
      </w:r>
      <w:r w:rsidRPr="003E59AB">
        <w:rPr>
          <w:bCs/>
          <w:color w:val="000000"/>
        </w:rPr>
        <w:t>санаторно-курортное лечение по программе</w:t>
      </w:r>
      <w:proofErr w:type="gramStart"/>
      <w:r w:rsidRPr="003E59AB">
        <w:rPr>
          <w:bCs/>
          <w:color w:val="000000"/>
        </w:rPr>
        <w:t xml:space="preserve"> </w:t>
      </w:r>
      <w:r w:rsidR="003E59AB" w:rsidRPr="003E59AB">
        <w:rPr>
          <w:bCs/>
          <w:color w:val="000000"/>
        </w:rPr>
        <w:t>(_____________________________________________)</w:t>
      </w:r>
      <w:proofErr w:type="gramEnd"/>
    </w:p>
    <w:p w:rsidR="003B35B7" w:rsidRDefault="003B35B7" w:rsidP="003B35B7">
      <w:pPr>
        <w:shd w:val="clear" w:color="auto" w:fill="FFFFFF"/>
        <w:tabs>
          <w:tab w:val="left" w:pos="482"/>
        </w:tabs>
        <w:spacing w:line="274" w:lineRule="exact"/>
        <w:jc w:val="both"/>
        <w:rPr>
          <w:color w:val="000000"/>
        </w:rPr>
      </w:pPr>
      <w:r>
        <w:rPr>
          <w:color w:val="000000"/>
        </w:rPr>
        <w:t xml:space="preserve">- на пребывание в доме  отдыха  </w:t>
      </w:r>
      <w:r>
        <w:rPr>
          <w:rFonts w:ascii="Times New Roman CYR" w:hAnsi="Times New Roman CYR" w:cs="Times New Roman CYR"/>
          <w:bCs/>
        </w:rPr>
        <w:t>«Путевка без лечения»</w:t>
      </w:r>
      <w:r>
        <w:rPr>
          <w:rFonts w:ascii="Times New Roman CYR" w:hAnsi="Times New Roman CYR" w:cs="Times New Roman CYR"/>
        </w:rPr>
        <w:t>;</w:t>
      </w:r>
    </w:p>
    <w:p w:rsidR="003B35B7" w:rsidRDefault="003B35B7" w:rsidP="003B35B7">
      <w:pPr>
        <w:tabs>
          <w:tab w:val="left" w:pos="540"/>
        </w:tabs>
        <w:jc w:val="both"/>
      </w:pPr>
      <w:r>
        <w:rPr>
          <w:color w:val="000000"/>
        </w:rPr>
        <w:t>-</w:t>
      </w:r>
      <w:r>
        <w:t xml:space="preserve">  на лечение по </w:t>
      </w:r>
      <w:r>
        <w:rPr>
          <w:bCs/>
        </w:rPr>
        <w:t>курсовке</w:t>
      </w:r>
      <w:r>
        <w:rPr>
          <w:b/>
          <w:bCs/>
        </w:rPr>
        <w:t xml:space="preserve"> </w:t>
      </w:r>
      <w:r>
        <w:t>(без проживания)  в санатории «Новый источник».</w:t>
      </w:r>
    </w:p>
    <w:p w:rsidR="003B35B7" w:rsidRDefault="003B35B7" w:rsidP="003B35B7">
      <w:pPr>
        <w:shd w:val="clear" w:color="auto" w:fill="FFFFFF"/>
        <w:tabs>
          <w:tab w:val="left" w:pos="482"/>
        </w:tabs>
        <w:spacing w:line="274" w:lineRule="exact"/>
        <w:jc w:val="both"/>
        <w:rPr>
          <w:b/>
          <w:bCs/>
          <w:color w:val="000000"/>
          <w:spacing w:val="-14"/>
        </w:rPr>
      </w:pPr>
      <w:r>
        <w:rPr>
          <w:b/>
          <w:bCs/>
          <w:color w:val="000000"/>
        </w:rPr>
        <w:t>(нужное подчеркнуть)</w:t>
      </w:r>
    </w:p>
    <w:p w:rsidR="003B35B7" w:rsidRDefault="003B35B7" w:rsidP="003B35B7">
      <w:pPr>
        <w:widowControl w:val="0"/>
        <w:numPr>
          <w:ilvl w:val="0"/>
          <w:numId w:val="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74" w:lineRule="exact"/>
        <w:ind w:left="482" w:hanging="454"/>
        <w:jc w:val="both"/>
        <w:rPr>
          <w:color w:val="000000"/>
          <w:spacing w:val="-14"/>
        </w:rPr>
      </w:pPr>
      <w:r>
        <w:rPr>
          <w:color w:val="000000"/>
          <w:spacing w:val="6"/>
        </w:rPr>
        <w:t xml:space="preserve">Настоящий договор заключается с целью обеспечения работника/ков/ Покупателя </w:t>
      </w:r>
      <w:r w:rsidRPr="003E59AB">
        <w:rPr>
          <w:color w:val="000000"/>
          <w:spacing w:val="6"/>
        </w:rPr>
        <w:t xml:space="preserve">путевкой /путевками/ на </w:t>
      </w:r>
      <w:r w:rsidRPr="003E59AB">
        <w:rPr>
          <w:color w:val="000000"/>
        </w:rPr>
        <w:t>санаторно-курортное лечение/ путевками на пребывание в доме  отдыха «Пу</w:t>
      </w:r>
      <w:r>
        <w:rPr>
          <w:color w:val="000000"/>
        </w:rPr>
        <w:t>тевка без лечения»/ на лечение по курсовке (нужное подчеркнуть).</w:t>
      </w:r>
    </w:p>
    <w:p w:rsidR="003B35B7" w:rsidRDefault="003B35B7" w:rsidP="003B35B7">
      <w:pPr>
        <w:widowControl w:val="0"/>
        <w:numPr>
          <w:ilvl w:val="0"/>
          <w:numId w:val="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74" w:lineRule="exact"/>
        <w:ind w:left="482" w:hanging="454"/>
        <w:jc w:val="both"/>
        <w:rPr>
          <w:color w:val="000000"/>
          <w:spacing w:val="-13"/>
        </w:rPr>
      </w:pPr>
      <w:r>
        <w:rPr>
          <w:color w:val="000000"/>
          <w:spacing w:val="1"/>
        </w:rPr>
        <w:t>Количество приобретаемых Покупателем путевок/курсовок</w:t>
      </w:r>
      <w:proofErr w:type="gramStart"/>
      <w:r>
        <w:rPr>
          <w:color w:val="000000"/>
          <w:spacing w:val="1"/>
        </w:rPr>
        <w:t xml:space="preserve"> </w:t>
      </w:r>
      <w:r>
        <w:rPr>
          <w:b/>
          <w:bCs/>
          <w:color w:val="000000"/>
          <w:spacing w:val="1"/>
        </w:rPr>
        <w:t>-</w:t>
      </w:r>
      <w:r w:rsidR="003E59AB">
        <w:rPr>
          <w:b/>
          <w:bCs/>
          <w:color w:val="000000"/>
          <w:spacing w:val="1"/>
        </w:rPr>
        <w:t>____</w:t>
      </w:r>
      <w:r>
        <w:rPr>
          <w:b/>
          <w:bCs/>
          <w:color w:val="000000"/>
          <w:spacing w:val="1"/>
        </w:rPr>
        <w:t>(</w:t>
      </w:r>
      <w:r w:rsidR="003E59AB">
        <w:rPr>
          <w:b/>
          <w:bCs/>
          <w:color w:val="000000"/>
          <w:spacing w:val="1"/>
        </w:rPr>
        <w:t>_______</w:t>
      </w:r>
      <w:r>
        <w:rPr>
          <w:b/>
          <w:bCs/>
          <w:color w:val="000000"/>
          <w:spacing w:val="1"/>
        </w:rPr>
        <w:t>).</w:t>
      </w:r>
      <w:proofErr w:type="gramEnd"/>
    </w:p>
    <w:p w:rsidR="003B35B7" w:rsidRDefault="003B35B7" w:rsidP="003B35B7">
      <w:pPr>
        <w:widowControl w:val="0"/>
        <w:numPr>
          <w:ilvl w:val="0"/>
          <w:numId w:val="1"/>
        </w:numPr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 w:line="274" w:lineRule="exact"/>
        <w:ind w:left="482" w:hanging="454"/>
        <w:jc w:val="both"/>
        <w:rPr>
          <w:color w:val="000000"/>
          <w:spacing w:val="-13"/>
        </w:rPr>
      </w:pPr>
      <w:r>
        <w:rPr>
          <w:color w:val="000000"/>
          <w:spacing w:val="1"/>
        </w:rPr>
        <w:t>Санаторий  «Новый источник» расположен по адресу: Вологодская область, Вологодский район, поселок Новый Источник.</w:t>
      </w:r>
    </w:p>
    <w:p w:rsidR="003B35B7" w:rsidRDefault="003B35B7" w:rsidP="003B35B7">
      <w:pPr>
        <w:tabs>
          <w:tab w:val="left" w:pos="360"/>
        </w:tabs>
        <w:jc w:val="both"/>
      </w:pPr>
      <w:r>
        <w:t xml:space="preserve">1.5. </w:t>
      </w:r>
      <w:proofErr w:type="gramStart"/>
      <w:r>
        <w:t xml:space="preserve">По желанию отдыхающего,  (при наличии санаторно-курортной карты),  ему могут быть предоставлены  </w:t>
      </w:r>
      <w:proofErr w:type="gramEnd"/>
    </w:p>
    <w:p w:rsidR="003B35B7" w:rsidRDefault="003B35B7" w:rsidP="003B35B7">
      <w:pPr>
        <w:tabs>
          <w:tab w:val="left" w:pos="360"/>
        </w:tabs>
        <w:jc w:val="both"/>
      </w:pPr>
      <w:r>
        <w:t xml:space="preserve">        дополнительно: медицинские услуги за дополнительную плату, определенную прейскурантом, а так </w:t>
      </w:r>
    </w:p>
    <w:p w:rsidR="003B35B7" w:rsidRDefault="003B35B7" w:rsidP="003B35B7">
      <w:pPr>
        <w:tabs>
          <w:tab w:val="left" w:pos="360"/>
        </w:tabs>
        <w:jc w:val="both"/>
      </w:pPr>
      <w:r>
        <w:t xml:space="preserve">       </w:t>
      </w:r>
      <w:proofErr w:type="gramStart"/>
      <w:r>
        <w:t>же</w:t>
      </w:r>
      <w:proofErr w:type="gramEnd"/>
      <w:r>
        <w:t xml:space="preserve"> прочие немедицинские услуги (прокат, экскурсии, услуги сауны и т.д.).</w:t>
      </w:r>
    </w:p>
    <w:p w:rsidR="003B35B7" w:rsidRDefault="003B35B7" w:rsidP="003B35B7">
      <w:pPr>
        <w:shd w:val="clear" w:color="auto" w:fill="FFFFFF"/>
        <w:tabs>
          <w:tab w:val="left" w:pos="482"/>
        </w:tabs>
        <w:spacing w:line="274" w:lineRule="exact"/>
        <w:ind w:left="28"/>
        <w:jc w:val="both"/>
        <w:rPr>
          <w:color w:val="000000"/>
          <w:spacing w:val="-13"/>
        </w:rPr>
      </w:pPr>
    </w:p>
    <w:p w:rsidR="003B35B7" w:rsidRDefault="003B35B7" w:rsidP="003B35B7">
      <w:pPr>
        <w:shd w:val="clear" w:color="auto" w:fill="FFFFFF"/>
        <w:tabs>
          <w:tab w:val="left" w:pos="482"/>
        </w:tabs>
        <w:spacing w:line="274" w:lineRule="exact"/>
        <w:ind w:left="28"/>
        <w:jc w:val="both"/>
        <w:rPr>
          <w:color w:val="000000"/>
          <w:spacing w:val="-13"/>
        </w:rPr>
      </w:pPr>
    </w:p>
    <w:p w:rsidR="003B35B7" w:rsidRDefault="003B35B7" w:rsidP="003B35B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4" w:after="0" w:line="274" w:lineRule="exact"/>
        <w:rPr>
          <w:b/>
          <w:bCs/>
          <w:color w:val="000000"/>
        </w:rPr>
      </w:pPr>
      <w:r>
        <w:rPr>
          <w:b/>
          <w:bCs/>
          <w:color w:val="000000"/>
        </w:rPr>
        <w:t xml:space="preserve">Срок действия договора </w:t>
      </w:r>
    </w:p>
    <w:p w:rsidR="003B35B7" w:rsidRDefault="003B35B7" w:rsidP="003B35B7">
      <w:pPr>
        <w:shd w:val="clear" w:color="auto" w:fill="FFFFFF"/>
        <w:spacing w:before="4" w:line="274" w:lineRule="exact"/>
        <w:ind w:left="567" w:hanging="567"/>
        <w:jc w:val="both"/>
        <w:rPr>
          <w:color w:val="000000"/>
          <w:spacing w:val="-3"/>
        </w:rPr>
      </w:pPr>
      <w:r>
        <w:rPr>
          <w:color w:val="000000"/>
        </w:rPr>
        <w:t>2.1.</w:t>
      </w:r>
      <w:r>
        <w:rPr>
          <w:b/>
          <w:bCs/>
          <w:color w:val="000000"/>
        </w:rPr>
        <w:t xml:space="preserve">  </w:t>
      </w:r>
      <w:r>
        <w:rPr>
          <w:color w:val="000000"/>
          <w:spacing w:val="8"/>
        </w:rPr>
        <w:t xml:space="preserve">Договор вступает в силу с момента его  подписания уполномоченными представителями Сторон </w:t>
      </w:r>
      <w:r>
        <w:rPr>
          <w:color w:val="000000"/>
          <w:spacing w:val="-3"/>
        </w:rPr>
        <w:t>и действует до полного исполнения обязанностей по договору.</w:t>
      </w:r>
    </w:p>
    <w:p w:rsidR="003B35B7" w:rsidRDefault="003B35B7" w:rsidP="003B35B7">
      <w:pPr>
        <w:shd w:val="clear" w:color="auto" w:fill="FFFFFF"/>
        <w:spacing w:before="4" w:line="274" w:lineRule="exact"/>
        <w:ind w:left="567" w:hanging="567"/>
        <w:jc w:val="both"/>
        <w:rPr>
          <w:b/>
          <w:bCs/>
          <w:color w:val="000000"/>
        </w:rPr>
      </w:pPr>
    </w:p>
    <w:p w:rsidR="003B35B7" w:rsidRDefault="003B35B7" w:rsidP="003B35B7">
      <w:pPr>
        <w:shd w:val="clear" w:color="auto" w:fill="FFFFFF"/>
        <w:spacing w:before="4" w:line="274" w:lineRule="exact"/>
        <w:ind w:left="567" w:hanging="567"/>
        <w:jc w:val="both"/>
        <w:rPr>
          <w:b/>
          <w:bCs/>
          <w:color w:val="000000"/>
        </w:rPr>
      </w:pPr>
    </w:p>
    <w:p w:rsidR="003B35B7" w:rsidRDefault="003B35B7" w:rsidP="003B35B7">
      <w:pPr>
        <w:shd w:val="clear" w:color="auto" w:fill="FFFFFF"/>
        <w:spacing w:before="7" w:line="274" w:lineRule="exact"/>
        <w:ind w:left="14"/>
        <w:jc w:val="center"/>
      </w:pPr>
      <w:r>
        <w:rPr>
          <w:b/>
          <w:bCs/>
          <w:color w:val="000000"/>
          <w:spacing w:val="1"/>
        </w:rPr>
        <w:lastRenderedPageBreak/>
        <w:t>3. Порядок и сроки расчетов, передача путевки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475"/>
        <w:jc w:val="both"/>
        <w:rPr>
          <w:color w:val="000000"/>
          <w:spacing w:val="-8"/>
        </w:rPr>
      </w:pPr>
      <w:r>
        <w:rPr>
          <w:color w:val="000000"/>
        </w:rPr>
        <w:t>Цена договора</w:t>
      </w:r>
      <w:proofErr w:type="gramStart"/>
      <w:r>
        <w:rPr>
          <w:color w:val="000000"/>
        </w:rPr>
        <w:t xml:space="preserve">: </w:t>
      </w:r>
      <w:r w:rsidR="003E59AB">
        <w:rPr>
          <w:b/>
          <w:color w:val="000000"/>
        </w:rPr>
        <w:t>___________</w:t>
      </w:r>
      <w:r>
        <w:rPr>
          <w:b/>
          <w:color w:val="000000"/>
        </w:rPr>
        <w:t xml:space="preserve"> (</w:t>
      </w:r>
      <w:r w:rsidR="003E59AB">
        <w:rPr>
          <w:b/>
          <w:color w:val="000000"/>
        </w:rPr>
        <w:t>____________________________________________</w:t>
      </w:r>
      <w:r>
        <w:rPr>
          <w:b/>
          <w:color w:val="000000"/>
        </w:rPr>
        <w:t>)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>рублей 00 коп.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475"/>
        <w:jc w:val="both"/>
        <w:rPr>
          <w:b/>
          <w:color w:val="000000"/>
          <w:spacing w:val="-8"/>
        </w:rPr>
      </w:pPr>
      <w:r>
        <w:t xml:space="preserve">Предоставляется скидка: </w:t>
      </w:r>
      <w:r>
        <w:rPr>
          <w:b/>
        </w:rPr>
        <w:t>-</w:t>
      </w:r>
      <w:r w:rsidR="003E59AB">
        <w:rPr>
          <w:b/>
        </w:rPr>
        <w:t>_________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475"/>
        <w:jc w:val="both"/>
        <w:rPr>
          <w:color w:val="000000"/>
          <w:spacing w:val="-8"/>
        </w:rPr>
      </w:pPr>
      <w:r>
        <w:rPr>
          <w:color w:val="000000"/>
        </w:rPr>
        <w:t>Итого Цена договора с учетом скидки</w:t>
      </w:r>
      <w:proofErr w:type="gramStart"/>
      <w:r>
        <w:rPr>
          <w:color w:val="000000"/>
        </w:rPr>
        <w:t>:</w:t>
      </w:r>
      <w:r>
        <w:rPr>
          <w:b/>
          <w:bCs/>
          <w:color w:val="000000"/>
        </w:rPr>
        <w:t xml:space="preserve"> </w:t>
      </w:r>
      <w:r w:rsidR="003E59AB">
        <w:rPr>
          <w:b/>
          <w:color w:val="000000"/>
        </w:rPr>
        <w:t>_______________ (_______________________</w:t>
      </w:r>
      <w:r w:rsidR="00CA7FF2">
        <w:rPr>
          <w:b/>
          <w:color w:val="000000"/>
        </w:rPr>
        <w:t>)</w:t>
      </w:r>
      <w:r w:rsidR="00CA7FF2">
        <w:rPr>
          <w:color w:val="000000"/>
        </w:rPr>
        <w:t xml:space="preserve">   </w:t>
      </w:r>
      <w:proofErr w:type="gramEnd"/>
      <w:r w:rsidR="00CA7FF2">
        <w:rPr>
          <w:color w:val="000000"/>
        </w:rPr>
        <w:t>рублей 00 коп.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468"/>
        <w:jc w:val="both"/>
        <w:rPr>
          <w:color w:val="000000"/>
          <w:spacing w:val="-8"/>
        </w:rPr>
      </w:pPr>
      <w:r>
        <w:rPr>
          <w:color w:val="000000"/>
        </w:rPr>
        <w:t xml:space="preserve">Покупатель производит предварительную оплату предоставляемых путевок  </w:t>
      </w:r>
      <w:r>
        <w:rPr>
          <w:color w:val="000000"/>
          <w:spacing w:val="-1"/>
        </w:rPr>
        <w:t xml:space="preserve">в размере </w:t>
      </w:r>
      <w:r>
        <w:rPr>
          <w:b/>
          <w:bCs/>
          <w:color w:val="000000"/>
          <w:spacing w:val="-1"/>
        </w:rPr>
        <w:t>100%</w:t>
      </w:r>
      <w:r>
        <w:rPr>
          <w:color w:val="000000"/>
          <w:spacing w:val="-1"/>
        </w:rPr>
        <w:t xml:space="preserve"> на основании выставленного счета не позднее 7 (семи)  календарных дней до заезда.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468"/>
        <w:jc w:val="both"/>
        <w:rPr>
          <w:color w:val="000000"/>
          <w:spacing w:val="-8"/>
        </w:rPr>
      </w:pPr>
      <w:r>
        <w:rPr>
          <w:color w:val="000000"/>
          <w:spacing w:val="-1"/>
        </w:rPr>
        <w:t>Оплата производится путем перечисления денежных сре</w:t>
      </w:r>
      <w:proofErr w:type="gramStart"/>
      <w:r>
        <w:rPr>
          <w:color w:val="000000"/>
          <w:spacing w:val="-1"/>
        </w:rPr>
        <w:t>дств с р</w:t>
      </w:r>
      <w:proofErr w:type="gramEnd"/>
      <w:r>
        <w:rPr>
          <w:color w:val="000000"/>
          <w:spacing w:val="-1"/>
        </w:rPr>
        <w:t xml:space="preserve">асчетного счета Покупателя на </w:t>
      </w:r>
      <w:r>
        <w:rPr>
          <w:color w:val="000000"/>
        </w:rPr>
        <w:t>расчетный счет Продавца либо путем внесения наличных денежных средств в кассу Продавца.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74" w:lineRule="exact"/>
        <w:ind w:left="475" w:hanging="468"/>
        <w:jc w:val="both"/>
        <w:rPr>
          <w:color w:val="000000"/>
          <w:spacing w:val="-8"/>
        </w:rPr>
      </w:pPr>
      <w:r>
        <w:rPr>
          <w:color w:val="000000"/>
        </w:rPr>
        <w:t>Оплата считается произведенной с момента поступления на расчетный счет или в кассу Продавца.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" w:after="0" w:line="274" w:lineRule="exact"/>
        <w:ind w:left="475" w:hanging="468"/>
        <w:jc w:val="both"/>
        <w:rPr>
          <w:color w:val="000000"/>
          <w:spacing w:val="-8"/>
        </w:rPr>
      </w:pPr>
      <w:r>
        <w:rPr>
          <w:color w:val="000000"/>
          <w:spacing w:val="1"/>
        </w:rPr>
        <w:t>Продавец передает путевку /путевки/  представителю Покупателя по доверенности в любое удобное для него время.</w:t>
      </w:r>
    </w:p>
    <w:p w:rsidR="003B35B7" w:rsidRDefault="003B35B7" w:rsidP="003B35B7">
      <w:pPr>
        <w:widowControl w:val="0"/>
        <w:numPr>
          <w:ilvl w:val="0"/>
          <w:numId w:val="3"/>
        </w:numPr>
        <w:shd w:val="clear" w:color="auto" w:fill="FFFFFF"/>
        <w:tabs>
          <w:tab w:val="left" w:pos="475"/>
        </w:tabs>
        <w:autoSpaceDE w:val="0"/>
        <w:autoSpaceDN w:val="0"/>
        <w:adjustRightInd w:val="0"/>
        <w:spacing w:before="4" w:after="0" w:line="274" w:lineRule="exact"/>
        <w:ind w:left="7"/>
        <w:jc w:val="both"/>
        <w:rPr>
          <w:color w:val="000000"/>
          <w:spacing w:val="-7"/>
        </w:rPr>
      </w:pPr>
      <w:r>
        <w:rPr>
          <w:color w:val="000000"/>
        </w:rPr>
        <w:t>Факт передачи путевки фиксируется в накладной.</w:t>
      </w:r>
    </w:p>
    <w:p w:rsidR="003B35B7" w:rsidRDefault="003B35B7" w:rsidP="003B35B7">
      <w:pPr>
        <w:shd w:val="clear" w:color="auto" w:fill="FFFFFF"/>
        <w:spacing w:line="274" w:lineRule="exact"/>
        <w:ind w:left="18"/>
        <w:jc w:val="center"/>
        <w:rPr>
          <w:b/>
          <w:bCs/>
          <w:color w:val="000000"/>
        </w:rPr>
      </w:pPr>
    </w:p>
    <w:p w:rsidR="003B35B7" w:rsidRDefault="003B35B7" w:rsidP="003B35B7">
      <w:pPr>
        <w:shd w:val="clear" w:color="auto" w:fill="FFFFFF"/>
        <w:spacing w:line="274" w:lineRule="exact"/>
        <w:ind w:left="18"/>
        <w:jc w:val="center"/>
        <w:rPr>
          <w:b/>
          <w:bCs/>
          <w:color w:val="000000"/>
        </w:rPr>
      </w:pPr>
    </w:p>
    <w:p w:rsidR="003B35B7" w:rsidRDefault="003B35B7" w:rsidP="003B35B7">
      <w:pPr>
        <w:shd w:val="clear" w:color="auto" w:fill="FFFFFF"/>
        <w:spacing w:line="274" w:lineRule="exact"/>
        <w:ind w:left="18"/>
        <w:jc w:val="center"/>
      </w:pPr>
      <w:r>
        <w:rPr>
          <w:b/>
          <w:bCs/>
          <w:color w:val="000000"/>
        </w:rPr>
        <w:t>4. Права и обязанности сторон</w:t>
      </w:r>
    </w:p>
    <w:p w:rsidR="003B35B7" w:rsidRDefault="003B35B7" w:rsidP="003B35B7">
      <w:pPr>
        <w:shd w:val="clear" w:color="auto" w:fill="FFFFFF"/>
        <w:tabs>
          <w:tab w:val="left" w:pos="482"/>
        </w:tabs>
        <w:spacing w:line="274" w:lineRule="exact"/>
        <w:ind w:left="4"/>
        <w:jc w:val="both"/>
        <w:outlineLvl w:val="0"/>
      </w:pPr>
      <w:r>
        <w:rPr>
          <w:b/>
          <w:bCs/>
          <w:color w:val="000000"/>
          <w:spacing w:val="-5"/>
        </w:rPr>
        <w:t>4.1.</w:t>
      </w:r>
      <w:r>
        <w:rPr>
          <w:b/>
          <w:bCs/>
          <w:color w:val="000000"/>
        </w:rPr>
        <w:tab/>
        <w:t>Покупатель обязуется:</w:t>
      </w:r>
    </w:p>
    <w:p w:rsidR="003B35B7" w:rsidRDefault="003B35B7" w:rsidP="003B35B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4"/>
        <w:jc w:val="both"/>
        <w:rPr>
          <w:color w:val="000000"/>
          <w:spacing w:val="-5"/>
        </w:rPr>
      </w:pPr>
      <w:r>
        <w:rPr>
          <w:color w:val="000000"/>
        </w:rPr>
        <w:t>Принять предоставленные Продавцом путевки/курсовки;</w:t>
      </w:r>
    </w:p>
    <w:p w:rsidR="003B35B7" w:rsidRDefault="003B35B7" w:rsidP="003B35B7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706"/>
        <w:jc w:val="both"/>
        <w:rPr>
          <w:color w:val="000000"/>
          <w:spacing w:val="-6"/>
        </w:rPr>
      </w:pPr>
      <w:r>
        <w:rPr>
          <w:color w:val="000000"/>
        </w:rPr>
        <w:t xml:space="preserve">Произвести оплату </w:t>
      </w:r>
      <w:r>
        <w:rPr>
          <w:color w:val="000000"/>
          <w:spacing w:val="-3"/>
        </w:rPr>
        <w:t>путевок/курсовок в соответствии с условиями договора;</w:t>
      </w:r>
    </w:p>
    <w:p w:rsidR="003B35B7" w:rsidRDefault="003B35B7" w:rsidP="003B35B7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706"/>
        <w:jc w:val="both"/>
        <w:rPr>
          <w:color w:val="000000"/>
          <w:spacing w:val="-6"/>
        </w:rPr>
      </w:pPr>
      <w:r>
        <w:rPr>
          <w:color w:val="000000"/>
          <w:spacing w:val="1"/>
        </w:rPr>
        <w:t xml:space="preserve">Направлять лицо (работника), для которого приобретена путевка/курсовка, в срок, указанный в путевке/курсовке, в соответствии с Приложением, а также </w:t>
      </w:r>
      <w:r>
        <w:rPr>
          <w:color w:val="000000"/>
          <w:spacing w:val="-1"/>
        </w:rPr>
        <w:t>в соответствии с санаторно-курортной картой, выданной лечебным учреждением;</w:t>
      </w:r>
    </w:p>
    <w:p w:rsidR="003B35B7" w:rsidRDefault="003B35B7" w:rsidP="003B35B7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706"/>
        <w:jc w:val="both"/>
        <w:rPr>
          <w:color w:val="000000"/>
          <w:spacing w:val="-5"/>
        </w:rPr>
      </w:pPr>
      <w:r>
        <w:rPr>
          <w:color w:val="000000"/>
          <w:spacing w:val="5"/>
        </w:rPr>
        <w:t xml:space="preserve">При выдаче путевки/курсовки работнику обеспечить заполнение бланка путевки по всем графам, </w:t>
      </w:r>
      <w:r>
        <w:rPr>
          <w:color w:val="000000"/>
        </w:rPr>
        <w:t>подписание путевок уполномоченным лицом и заверение печатью Покупателя;</w:t>
      </w:r>
    </w:p>
    <w:p w:rsidR="003B35B7" w:rsidRDefault="003B35B7" w:rsidP="003B35B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4"/>
        <w:jc w:val="both"/>
        <w:rPr>
          <w:color w:val="000000"/>
          <w:spacing w:val="-5"/>
        </w:rPr>
      </w:pPr>
      <w:r>
        <w:rPr>
          <w:color w:val="000000"/>
        </w:rPr>
        <w:t>Информировать Продавца о факте утраты путевки/курсовки;</w:t>
      </w:r>
    </w:p>
    <w:p w:rsidR="003B35B7" w:rsidRDefault="003B35B7" w:rsidP="003B35B7">
      <w:pPr>
        <w:widowControl w:val="0"/>
        <w:numPr>
          <w:ilvl w:val="0"/>
          <w:numId w:val="4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4"/>
        <w:jc w:val="both"/>
        <w:rPr>
          <w:color w:val="000000"/>
          <w:spacing w:val="-6"/>
        </w:rPr>
      </w:pPr>
      <w:r>
        <w:rPr>
          <w:color w:val="000000"/>
        </w:rPr>
        <w:t xml:space="preserve">Предупредить лицо, для которого приобретена путевка/курсовка, об оплате за свой счет проезда в санаторий и  обратно (при необходимости). </w:t>
      </w:r>
    </w:p>
    <w:p w:rsidR="003B35B7" w:rsidRDefault="003B35B7" w:rsidP="003B35B7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709" w:hanging="706"/>
        <w:jc w:val="both"/>
        <w:rPr>
          <w:color w:val="000000"/>
          <w:spacing w:val="-5"/>
        </w:rPr>
      </w:pPr>
      <w:r>
        <w:rPr>
          <w:color w:val="000000"/>
          <w:spacing w:val="-5"/>
        </w:rPr>
        <w:t>Информировать лицо, для которого приобретена путевка/курсовка,  об  условиях пребывания в санатории.</w:t>
      </w:r>
    </w:p>
    <w:p w:rsidR="003B35B7" w:rsidRDefault="003B35B7" w:rsidP="003B35B7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74" w:lineRule="exact"/>
        <w:ind w:left="4"/>
        <w:jc w:val="both"/>
        <w:rPr>
          <w:color w:val="000000"/>
          <w:spacing w:val="-5"/>
        </w:rPr>
      </w:pPr>
      <w:r>
        <w:rPr>
          <w:color w:val="000000"/>
        </w:rPr>
        <w:t>Информировать</w:t>
      </w:r>
      <w:r>
        <w:rPr>
          <w:color w:val="000000"/>
          <w:spacing w:val="-5"/>
        </w:rPr>
        <w:t xml:space="preserve"> лицо, для которого приобретена путевка/курсовка, </w:t>
      </w:r>
      <w:r>
        <w:rPr>
          <w:color w:val="000000"/>
        </w:rPr>
        <w:t xml:space="preserve">  о необходимости соблюдения внутреннего режима санатория, соблюдения правил пожарной безопасности.</w:t>
      </w:r>
    </w:p>
    <w:p w:rsidR="003B35B7" w:rsidRDefault="003B35B7" w:rsidP="003B35B7">
      <w:pPr>
        <w:shd w:val="clear" w:color="auto" w:fill="FFFFFF"/>
        <w:tabs>
          <w:tab w:val="left" w:pos="709"/>
        </w:tabs>
        <w:spacing w:line="274" w:lineRule="exact"/>
        <w:jc w:val="both"/>
        <w:rPr>
          <w:color w:val="000000"/>
          <w:spacing w:val="-6"/>
        </w:rPr>
      </w:pPr>
    </w:p>
    <w:p w:rsidR="003B35B7" w:rsidRDefault="003B35B7" w:rsidP="003B35B7">
      <w:pPr>
        <w:shd w:val="clear" w:color="auto" w:fill="FFFFFF"/>
        <w:tabs>
          <w:tab w:val="left" w:pos="482"/>
        </w:tabs>
        <w:spacing w:before="4" w:line="274" w:lineRule="exact"/>
        <w:ind w:left="4"/>
        <w:jc w:val="both"/>
        <w:outlineLvl w:val="0"/>
      </w:pPr>
      <w:r>
        <w:rPr>
          <w:b/>
          <w:bCs/>
          <w:color w:val="000000"/>
          <w:spacing w:val="-6"/>
        </w:rPr>
        <w:t>4.2.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"/>
        </w:rPr>
        <w:t>Продавец обязуется:</w:t>
      </w:r>
    </w:p>
    <w:p w:rsidR="003B35B7" w:rsidRDefault="003B35B7" w:rsidP="003B35B7">
      <w:pPr>
        <w:widowControl w:val="0"/>
        <w:numPr>
          <w:ilvl w:val="0"/>
          <w:numId w:val="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ind w:left="727" w:hanging="716"/>
        <w:jc w:val="both"/>
        <w:rPr>
          <w:color w:val="000000"/>
          <w:spacing w:val="-5"/>
        </w:rPr>
      </w:pPr>
      <w:r>
        <w:rPr>
          <w:color w:val="000000"/>
          <w:spacing w:val="2"/>
        </w:rPr>
        <w:t xml:space="preserve">По первому требованию Покупателя предоставлять ему информацию о графике заездов и о </w:t>
      </w:r>
      <w:r>
        <w:rPr>
          <w:color w:val="000000"/>
        </w:rPr>
        <w:t>стоимости путевок/курсовок;</w:t>
      </w:r>
    </w:p>
    <w:p w:rsidR="003B35B7" w:rsidRDefault="003B35B7" w:rsidP="003B35B7">
      <w:pPr>
        <w:widowControl w:val="0"/>
        <w:numPr>
          <w:ilvl w:val="0"/>
          <w:numId w:val="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ind w:left="11"/>
        <w:jc w:val="both"/>
        <w:rPr>
          <w:color w:val="000000"/>
          <w:spacing w:val="-5"/>
        </w:rPr>
      </w:pPr>
      <w:r>
        <w:rPr>
          <w:color w:val="000000"/>
        </w:rPr>
        <w:t>Выписывать все необходимые счета, счета-фактуры и иные документы;</w:t>
      </w:r>
    </w:p>
    <w:p w:rsidR="003B35B7" w:rsidRDefault="003B35B7" w:rsidP="003B35B7">
      <w:pPr>
        <w:widowControl w:val="0"/>
        <w:numPr>
          <w:ilvl w:val="0"/>
          <w:numId w:val="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ind w:left="727" w:hanging="716"/>
        <w:jc w:val="both"/>
        <w:rPr>
          <w:color w:val="000000"/>
          <w:spacing w:val="-5"/>
        </w:rPr>
      </w:pPr>
      <w:r>
        <w:rPr>
          <w:color w:val="000000"/>
          <w:spacing w:val="3"/>
        </w:rPr>
        <w:t>Обеспечить лицу:</w:t>
      </w:r>
    </w:p>
    <w:p w:rsidR="003B35B7" w:rsidRDefault="003B35B7" w:rsidP="003B35B7">
      <w:pPr>
        <w:shd w:val="clear" w:color="auto" w:fill="FFFFFF"/>
        <w:tabs>
          <w:tab w:val="left" w:pos="727"/>
        </w:tabs>
        <w:spacing w:line="274" w:lineRule="exact"/>
        <w:ind w:left="11"/>
        <w:jc w:val="both"/>
        <w:rPr>
          <w:color w:val="000000"/>
        </w:rPr>
      </w:pPr>
      <w:proofErr w:type="gramStart"/>
      <w:r>
        <w:rPr>
          <w:color w:val="000000"/>
          <w:spacing w:val="3"/>
        </w:rPr>
        <w:t xml:space="preserve">- прибывшему на санаторно-курортное лечение по путевке, размещение в </w:t>
      </w:r>
      <w:r>
        <w:rPr>
          <w:color w:val="000000"/>
          <w:spacing w:val="-1"/>
        </w:rPr>
        <w:t xml:space="preserve">течение всего срока пребывания, указанного в путевке, в номере соответствующей комфортности, получение полноценного диетического питания и полного комплекса услуг, в </w:t>
      </w:r>
      <w:r>
        <w:rPr>
          <w:color w:val="000000"/>
        </w:rPr>
        <w:t>том числе медицинских, по назначению врача,  входящих в стоимость путевки.</w:t>
      </w:r>
      <w:proofErr w:type="gramEnd"/>
    </w:p>
    <w:p w:rsidR="003B35B7" w:rsidRDefault="003B35B7" w:rsidP="003B35B7">
      <w:pPr>
        <w:shd w:val="clear" w:color="auto" w:fill="FFFFFF"/>
        <w:tabs>
          <w:tab w:val="left" w:pos="727"/>
        </w:tabs>
        <w:spacing w:line="274" w:lineRule="exact"/>
        <w:ind w:left="1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прибывшему</w:t>
      </w:r>
      <w:proofErr w:type="gramEnd"/>
      <w:r>
        <w:rPr>
          <w:color w:val="000000"/>
          <w:spacing w:val="3"/>
        </w:rPr>
        <w:t xml:space="preserve"> по путевке без лечения, размещение в </w:t>
      </w:r>
      <w:r>
        <w:rPr>
          <w:color w:val="000000"/>
          <w:spacing w:val="-1"/>
        </w:rPr>
        <w:t>течение всего срока пребывания, указанного в путевке, в номере соответствующей комфортности, получение питания и полного комплекса услуг</w:t>
      </w:r>
      <w:r>
        <w:rPr>
          <w:color w:val="000000"/>
        </w:rPr>
        <w:t>,  входящих в стоимость путевки;</w:t>
      </w:r>
    </w:p>
    <w:p w:rsidR="003B35B7" w:rsidRDefault="003B35B7" w:rsidP="003B35B7">
      <w:pPr>
        <w:shd w:val="clear" w:color="auto" w:fill="FFFFFF"/>
        <w:tabs>
          <w:tab w:val="left" w:pos="727"/>
        </w:tabs>
        <w:spacing w:line="274" w:lineRule="exact"/>
        <w:ind w:left="11"/>
        <w:jc w:val="both"/>
        <w:rPr>
          <w:color w:val="000000"/>
        </w:rPr>
      </w:pPr>
      <w:r>
        <w:rPr>
          <w:color w:val="000000"/>
        </w:rPr>
        <w:t>-</w:t>
      </w:r>
      <w:r>
        <w:rPr>
          <w:color w:val="000000"/>
          <w:spacing w:val="3"/>
        </w:rPr>
        <w:t xml:space="preserve"> </w:t>
      </w:r>
      <w:proofErr w:type="gramStart"/>
      <w:r>
        <w:rPr>
          <w:color w:val="000000"/>
          <w:spacing w:val="3"/>
        </w:rPr>
        <w:t>прибывшему</w:t>
      </w:r>
      <w:proofErr w:type="gramEnd"/>
      <w:r>
        <w:rPr>
          <w:color w:val="000000"/>
          <w:spacing w:val="3"/>
        </w:rPr>
        <w:t xml:space="preserve"> на санаторно-курортное лечение по курсовке (путевка без проживания), получение</w:t>
      </w:r>
      <w:r>
        <w:rPr>
          <w:color w:val="000000"/>
          <w:spacing w:val="-1"/>
        </w:rPr>
        <w:t xml:space="preserve"> полного комплекса </w:t>
      </w:r>
      <w:r>
        <w:rPr>
          <w:color w:val="000000"/>
        </w:rPr>
        <w:t xml:space="preserve"> медицинских услуг,   входящих в стоимость курсовки.</w:t>
      </w:r>
    </w:p>
    <w:p w:rsidR="003B35B7" w:rsidRDefault="003B35B7" w:rsidP="003B35B7">
      <w:pPr>
        <w:widowControl w:val="0"/>
        <w:numPr>
          <w:ilvl w:val="0"/>
          <w:numId w:val="7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ind w:left="727" w:hanging="716"/>
        <w:jc w:val="both"/>
        <w:rPr>
          <w:color w:val="000000"/>
          <w:spacing w:val="-5"/>
        </w:rPr>
      </w:pPr>
      <w:r>
        <w:rPr>
          <w:color w:val="000000"/>
          <w:spacing w:val="1"/>
        </w:rPr>
        <w:t xml:space="preserve">Обеспечить санаторно-курортное лечение граждан в соответствии с действующими </w:t>
      </w:r>
      <w:r>
        <w:rPr>
          <w:color w:val="000000"/>
          <w:spacing w:val="-1"/>
        </w:rPr>
        <w:t xml:space="preserve">приказами Министерства Здравоохранения РФ, методическими рекомендациями и </w:t>
      </w:r>
      <w:r>
        <w:rPr>
          <w:color w:val="000000"/>
        </w:rPr>
        <w:t>утвержденными методиками по лечению отдельных заболеваний в условиях санатория;</w:t>
      </w:r>
    </w:p>
    <w:p w:rsidR="003B35B7" w:rsidRDefault="003B35B7" w:rsidP="003B35B7">
      <w:pPr>
        <w:shd w:val="clear" w:color="auto" w:fill="FFFFFF"/>
        <w:tabs>
          <w:tab w:val="left" w:pos="709"/>
        </w:tabs>
        <w:spacing w:line="274" w:lineRule="exact"/>
        <w:ind w:left="709" w:hanging="709"/>
        <w:jc w:val="both"/>
      </w:pPr>
      <w:r>
        <w:rPr>
          <w:color w:val="000000"/>
          <w:spacing w:val="-5"/>
        </w:rPr>
        <w:t>4.2.5.</w:t>
      </w:r>
      <w:r>
        <w:rPr>
          <w:color w:val="000000"/>
        </w:rPr>
        <w:tab/>
      </w:r>
      <w:r>
        <w:rPr>
          <w:color w:val="000000"/>
          <w:spacing w:val="3"/>
        </w:rPr>
        <w:t xml:space="preserve">Обеспечить выдачу «Обратных талонов к путевке» с указанием фактического времени </w:t>
      </w:r>
      <w:r>
        <w:rPr>
          <w:color w:val="000000"/>
        </w:rPr>
        <w:t>пребывания в санатории, а в случае досрочного выезда - с указанием его причин;</w:t>
      </w:r>
    </w:p>
    <w:p w:rsidR="003B35B7" w:rsidRDefault="003B35B7" w:rsidP="003B35B7">
      <w:pPr>
        <w:shd w:val="clear" w:color="auto" w:fill="FFFFFF"/>
        <w:tabs>
          <w:tab w:val="left" w:pos="713"/>
        </w:tabs>
        <w:spacing w:line="277" w:lineRule="exact"/>
        <w:ind w:left="713" w:hanging="691"/>
        <w:jc w:val="both"/>
      </w:pPr>
      <w:r>
        <w:rPr>
          <w:color w:val="000000"/>
          <w:spacing w:val="-6"/>
        </w:rPr>
        <w:t>4.2.6.</w:t>
      </w:r>
      <w:r>
        <w:rPr>
          <w:color w:val="000000"/>
        </w:rPr>
        <w:tab/>
      </w:r>
      <w:r>
        <w:rPr>
          <w:color w:val="000000"/>
          <w:spacing w:val="2"/>
        </w:rPr>
        <w:t xml:space="preserve">По письменному заявлению Покупателя аннулировать утраченные путевки и выдавать </w:t>
      </w:r>
      <w:r>
        <w:rPr>
          <w:color w:val="000000"/>
          <w:spacing w:val="-2"/>
        </w:rPr>
        <w:t>дубликаты;</w:t>
      </w:r>
    </w:p>
    <w:p w:rsidR="003B35B7" w:rsidRDefault="003B35B7" w:rsidP="003B35B7">
      <w:pPr>
        <w:shd w:val="clear" w:color="auto" w:fill="FFFFFF"/>
        <w:tabs>
          <w:tab w:val="left" w:pos="709"/>
        </w:tabs>
        <w:spacing w:line="277" w:lineRule="exact"/>
        <w:ind w:left="709" w:hanging="709"/>
        <w:jc w:val="both"/>
      </w:pPr>
      <w:r>
        <w:rPr>
          <w:color w:val="000000"/>
          <w:spacing w:val="-6"/>
        </w:rPr>
        <w:lastRenderedPageBreak/>
        <w:t>4.2.7.</w:t>
      </w:r>
      <w:r>
        <w:rPr>
          <w:color w:val="000000"/>
        </w:rPr>
        <w:tab/>
        <w:t>Переносить сроки пребывания в санатории/доме отдыха по путевкам, неиспользованным по уважительным причинам, по согласованию с Продавцом, при наличии свободных мест.</w:t>
      </w:r>
    </w:p>
    <w:p w:rsidR="003B35B7" w:rsidRDefault="003B35B7" w:rsidP="003B35B7">
      <w:pPr>
        <w:widowControl w:val="0"/>
        <w:numPr>
          <w:ilvl w:val="1"/>
          <w:numId w:val="8"/>
        </w:numPr>
        <w:shd w:val="clear" w:color="auto" w:fill="FFFFFF"/>
        <w:tabs>
          <w:tab w:val="clear" w:pos="378"/>
          <w:tab w:val="num" w:pos="720"/>
        </w:tabs>
        <w:autoSpaceDE w:val="0"/>
        <w:autoSpaceDN w:val="0"/>
        <w:adjustRightInd w:val="0"/>
        <w:spacing w:after="0" w:line="277" w:lineRule="exact"/>
        <w:ind w:left="720" w:hanging="720"/>
        <w:jc w:val="both"/>
        <w:outlineLvl w:val="0"/>
        <w:rPr>
          <w:color w:val="000000"/>
          <w:spacing w:val="-2"/>
        </w:rPr>
      </w:pPr>
      <w:r>
        <w:rPr>
          <w:color w:val="000000"/>
          <w:spacing w:val="2"/>
        </w:rPr>
        <w:t xml:space="preserve">Стороны вправе требовать от контрагента по договору надлежащего исполнения </w:t>
      </w:r>
      <w:r>
        <w:rPr>
          <w:color w:val="000000"/>
          <w:spacing w:val="5"/>
        </w:rPr>
        <w:t xml:space="preserve">обязанностей,  и иных условий, содержащихся в настоящем </w:t>
      </w:r>
      <w:r>
        <w:rPr>
          <w:color w:val="000000"/>
          <w:spacing w:val="-2"/>
        </w:rPr>
        <w:t>договоре.</w:t>
      </w:r>
    </w:p>
    <w:p w:rsidR="003B35B7" w:rsidRDefault="003B35B7" w:rsidP="003B35B7">
      <w:pPr>
        <w:shd w:val="clear" w:color="auto" w:fill="FFFFFF"/>
        <w:spacing w:line="277" w:lineRule="exact"/>
        <w:jc w:val="both"/>
        <w:outlineLvl w:val="0"/>
        <w:rPr>
          <w:color w:val="000000"/>
          <w:spacing w:val="-2"/>
        </w:rPr>
      </w:pPr>
    </w:p>
    <w:p w:rsidR="003B35B7" w:rsidRDefault="003B35B7" w:rsidP="003B35B7">
      <w:pPr>
        <w:shd w:val="clear" w:color="auto" w:fill="FFFFFF"/>
        <w:spacing w:line="277" w:lineRule="exact"/>
        <w:ind w:left="688" w:hanging="670"/>
        <w:jc w:val="center"/>
      </w:pPr>
      <w:r>
        <w:rPr>
          <w:b/>
          <w:bCs/>
          <w:color w:val="000000"/>
        </w:rPr>
        <w:t>5. Ответственность за неисполнение или ненадлежащее исполнение договора</w:t>
      </w:r>
    </w:p>
    <w:p w:rsidR="003B35B7" w:rsidRDefault="003B35B7" w:rsidP="003B35B7"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77" w:lineRule="exact"/>
        <w:ind w:left="684" w:hanging="662"/>
        <w:jc w:val="both"/>
        <w:rPr>
          <w:color w:val="000000"/>
          <w:spacing w:val="-9"/>
        </w:rPr>
      </w:pPr>
      <w:r>
        <w:rPr>
          <w:color w:val="000000"/>
          <w:spacing w:val="6"/>
        </w:rPr>
        <w:t xml:space="preserve">За неисполнение или ненадлежащее исполнение обязательств по настоящему договору, </w:t>
      </w:r>
      <w:r>
        <w:rPr>
          <w:color w:val="000000"/>
        </w:rPr>
        <w:t>стороны несут ответственность, предусмотренную действующим законодательством РФ.</w:t>
      </w:r>
    </w:p>
    <w:p w:rsidR="003B35B7" w:rsidRDefault="003B35B7" w:rsidP="003B35B7">
      <w:pPr>
        <w:widowControl w:val="0"/>
        <w:numPr>
          <w:ilvl w:val="0"/>
          <w:numId w:val="9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77" w:lineRule="exact"/>
        <w:ind w:left="684" w:hanging="662"/>
        <w:jc w:val="both"/>
        <w:rPr>
          <w:color w:val="000000"/>
          <w:spacing w:val="-9"/>
        </w:rPr>
      </w:pPr>
      <w:r>
        <w:rPr>
          <w:color w:val="000000"/>
        </w:rPr>
        <w:t>При прибытии отдыхающего (пациента) в санаторий позднее срока, указанного в путевке, пропущенные дни не восстанавливаются, лечение не продлевается.</w:t>
      </w:r>
    </w:p>
    <w:p w:rsidR="003B35B7" w:rsidRDefault="003B35B7" w:rsidP="003B35B7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Запрещается </w:t>
      </w:r>
      <w:proofErr w:type="gramStart"/>
      <w:r>
        <w:t xml:space="preserve">употребление </w:t>
      </w:r>
      <w:proofErr w:type="spellStart"/>
      <w:r>
        <w:t>алкогольсодержащих</w:t>
      </w:r>
      <w:proofErr w:type="spellEnd"/>
      <w:r>
        <w:t xml:space="preserve"> напитков во время всего курса лечения и пребывая</w:t>
      </w:r>
      <w:proofErr w:type="gramEnd"/>
      <w:r>
        <w:t xml:space="preserve">     в санатории. При употреблении  </w:t>
      </w:r>
      <w:proofErr w:type="spellStart"/>
      <w:r>
        <w:t>алкогольсодержащих</w:t>
      </w:r>
      <w:proofErr w:type="spellEnd"/>
      <w:r>
        <w:t xml:space="preserve"> напитков во время курса лечения медицинские и лечебные процедуры отменяются. За прерывание курса лечения по этой причине Продавец ответственности не несет.</w:t>
      </w:r>
    </w:p>
    <w:p w:rsidR="003B35B7" w:rsidRDefault="003B35B7" w:rsidP="003B35B7">
      <w:pPr>
        <w:widowControl w:val="0"/>
        <w:numPr>
          <w:ilvl w:val="1"/>
          <w:numId w:val="10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277" w:lineRule="exact"/>
        <w:jc w:val="both"/>
        <w:rPr>
          <w:color w:val="000000"/>
          <w:spacing w:val="-8"/>
        </w:rPr>
      </w:pPr>
      <w:r>
        <w:rPr>
          <w:color w:val="000000"/>
          <w:spacing w:val="3"/>
        </w:rPr>
        <w:t xml:space="preserve">Настоящий </w:t>
      </w:r>
      <w:proofErr w:type="gramStart"/>
      <w:r>
        <w:rPr>
          <w:color w:val="000000"/>
          <w:spacing w:val="3"/>
        </w:rPr>
        <w:t>договор</w:t>
      </w:r>
      <w:proofErr w:type="gramEnd"/>
      <w:r>
        <w:rPr>
          <w:color w:val="000000"/>
          <w:spacing w:val="3"/>
        </w:rPr>
        <w:t xml:space="preserve"> может быть расторгнут Продавцом в одностороннем порядке в случае </w:t>
      </w:r>
      <w:r>
        <w:rPr>
          <w:color w:val="000000"/>
          <w:spacing w:val="4"/>
        </w:rPr>
        <w:t xml:space="preserve">неисполнения или ненадлежащего исполнения Покупателем своих обязательств по оплате </w:t>
      </w:r>
      <w:r>
        <w:rPr>
          <w:color w:val="000000"/>
          <w:spacing w:val="-3"/>
        </w:rPr>
        <w:t>путевки.</w:t>
      </w:r>
    </w:p>
    <w:p w:rsidR="003B35B7" w:rsidRDefault="003B35B7" w:rsidP="003B35B7">
      <w:pPr>
        <w:widowControl w:val="0"/>
        <w:numPr>
          <w:ilvl w:val="1"/>
          <w:numId w:val="10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7" w:after="0" w:line="277" w:lineRule="exact"/>
        <w:jc w:val="both"/>
        <w:rPr>
          <w:color w:val="000000"/>
          <w:spacing w:val="-9"/>
        </w:rPr>
      </w:pPr>
      <w:r>
        <w:rPr>
          <w:color w:val="000000"/>
          <w:spacing w:val="8"/>
        </w:rPr>
        <w:t xml:space="preserve">Стороны по взаимному согласию могут расторгнуть настоящий договор при условии </w:t>
      </w:r>
      <w:r>
        <w:rPr>
          <w:color w:val="000000"/>
        </w:rPr>
        <w:t xml:space="preserve">возмещения Покупателем Продавцу расходов, связанных с исполнением настоящего </w:t>
      </w:r>
      <w:r>
        <w:rPr>
          <w:color w:val="000000"/>
          <w:spacing w:val="-2"/>
        </w:rPr>
        <w:t>договора.</w:t>
      </w:r>
    </w:p>
    <w:p w:rsidR="003B35B7" w:rsidRDefault="003B35B7" w:rsidP="003B35B7">
      <w:pPr>
        <w:widowControl w:val="0"/>
        <w:numPr>
          <w:ilvl w:val="1"/>
          <w:numId w:val="10"/>
        </w:numPr>
        <w:shd w:val="clear" w:color="auto" w:fill="FFFFFF"/>
        <w:tabs>
          <w:tab w:val="left" w:pos="684"/>
        </w:tabs>
        <w:autoSpaceDE w:val="0"/>
        <w:autoSpaceDN w:val="0"/>
        <w:adjustRightInd w:val="0"/>
        <w:spacing w:before="4" w:after="0" w:line="277" w:lineRule="exact"/>
        <w:jc w:val="both"/>
        <w:rPr>
          <w:color w:val="000000"/>
          <w:spacing w:val="-9"/>
        </w:rPr>
      </w:pPr>
      <w:r>
        <w:rPr>
          <w:color w:val="000000"/>
          <w:spacing w:val="8"/>
        </w:rPr>
        <w:t xml:space="preserve">В случае нарушения сроков оплаты по настоящему договору, Покупатель уплачивает </w:t>
      </w:r>
      <w:r>
        <w:rPr>
          <w:color w:val="000000"/>
          <w:spacing w:val="10"/>
        </w:rPr>
        <w:t xml:space="preserve">Продавцу пени в размере 0,1 %  за каждый день </w:t>
      </w:r>
      <w:r>
        <w:rPr>
          <w:color w:val="000000"/>
        </w:rPr>
        <w:t>просрочки платежа от стоимости неоплаченной путевки.</w:t>
      </w:r>
    </w:p>
    <w:p w:rsidR="003B35B7" w:rsidRDefault="003B35B7" w:rsidP="003B35B7">
      <w:pPr>
        <w:shd w:val="clear" w:color="auto" w:fill="FFFFFF"/>
        <w:tabs>
          <w:tab w:val="left" w:pos="684"/>
        </w:tabs>
        <w:spacing w:before="4" w:line="277" w:lineRule="exact"/>
        <w:jc w:val="both"/>
        <w:rPr>
          <w:color w:val="000000"/>
          <w:spacing w:val="-9"/>
        </w:rPr>
      </w:pPr>
    </w:p>
    <w:p w:rsidR="003B35B7" w:rsidRDefault="003B35B7" w:rsidP="003B35B7">
      <w:pPr>
        <w:shd w:val="clear" w:color="auto" w:fill="FFFFFF"/>
        <w:spacing w:before="4" w:line="277" w:lineRule="exact"/>
        <w:ind w:left="22"/>
        <w:jc w:val="center"/>
      </w:pPr>
      <w:r>
        <w:rPr>
          <w:b/>
          <w:bCs/>
          <w:color w:val="000000"/>
          <w:spacing w:val="4"/>
        </w:rPr>
        <w:t>6. Форс-мажор</w:t>
      </w:r>
    </w:p>
    <w:p w:rsidR="003B35B7" w:rsidRDefault="003B35B7" w:rsidP="003B35B7">
      <w:pPr>
        <w:shd w:val="clear" w:color="auto" w:fill="FFFFFF"/>
        <w:tabs>
          <w:tab w:val="left" w:pos="839"/>
        </w:tabs>
        <w:spacing w:line="277" w:lineRule="exact"/>
        <w:ind w:left="716" w:hanging="702"/>
        <w:jc w:val="both"/>
      </w:pPr>
      <w:r>
        <w:rPr>
          <w:color w:val="000000"/>
          <w:spacing w:val="-8"/>
        </w:rPr>
        <w:t>6.1.</w:t>
      </w:r>
      <w:r>
        <w:rPr>
          <w:color w:val="000000"/>
        </w:rPr>
        <w:tab/>
      </w:r>
      <w:r>
        <w:rPr>
          <w:color w:val="000000"/>
          <w:spacing w:val="10"/>
        </w:rPr>
        <w:t xml:space="preserve">Ни одна из сторон не несет ответственности за полное или частичное неисполнение </w:t>
      </w:r>
      <w:r>
        <w:rPr>
          <w:color w:val="000000"/>
          <w:spacing w:val="2"/>
        </w:rPr>
        <w:t xml:space="preserve">обязательств по настоящему договору, если такое неисполнение будет являться следствием </w:t>
      </w:r>
      <w:r>
        <w:rPr>
          <w:color w:val="000000"/>
        </w:rPr>
        <w:t>событий, за которое ни одна из сторон не отвечает (форс-мажор).</w:t>
      </w:r>
    </w:p>
    <w:p w:rsidR="003B35B7" w:rsidRDefault="003B35B7" w:rsidP="003B35B7">
      <w:pPr>
        <w:widowControl w:val="0"/>
        <w:numPr>
          <w:ilvl w:val="1"/>
          <w:numId w:val="11"/>
        </w:numPr>
        <w:shd w:val="clear" w:color="auto" w:fill="FFFFFF"/>
        <w:tabs>
          <w:tab w:val="clear" w:pos="374"/>
          <w:tab w:val="num" w:pos="709"/>
        </w:tabs>
        <w:autoSpaceDE w:val="0"/>
        <w:autoSpaceDN w:val="0"/>
        <w:adjustRightInd w:val="0"/>
        <w:spacing w:after="0" w:line="277" w:lineRule="exact"/>
        <w:ind w:left="709" w:hanging="709"/>
        <w:jc w:val="both"/>
        <w:rPr>
          <w:color w:val="000000"/>
        </w:rPr>
      </w:pPr>
      <w:r>
        <w:rPr>
          <w:color w:val="000000"/>
        </w:rPr>
        <w:t xml:space="preserve">Сторона, подвергшаяся действию обстоятельств непреодолимой силы (форс-мажор), должна </w:t>
      </w:r>
      <w:r>
        <w:rPr>
          <w:color w:val="000000"/>
          <w:spacing w:val="5"/>
        </w:rPr>
        <w:t xml:space="preserve">письменно известить другую сторону в течение пяти рабочих дней после возникновения </w:t>
      </w:r>
      <w:r>
        <w:rPr>
          <w:color w:val="000000"/>
          <w:spacing w:val="6"/>
        </w:rPr>
        <w:t xml:space="preserve">таких обстоятельств. Не уведомление о наступлении обстоятельств непреодолимой силы </w:t>
      </w:r>
      <w:r>
        <w:rPr>
          <w:color w:val="000000"/>
          <w:spacing w:val="1"/>
        </w:rPr>
        <w:t xml:space="preserve">лишает сторону, подвергшуюся таким обстоятельствам, права ссылаться на них при </w:t>
      </w:r>
      <w:r>
        <w:rPr>
          <w:color w:val="000000"/>
        </w:rPr>
        <w:t xml:space="preserve">неисполнении обязательства по настоящему договору. </w:t>
      </w:r>
    </w:p>
    <w:p w:rsidR="003B35B7" w:rsidRDefault="003B35B7" w:rsidP="003B35B7">
      <w:pPr>
        <w:shd w:val="clear" w:color="auto" w:fill="FFFFFF"/>
        <w:spacing w:line="277" w:lineRule="exact"/>
        <w:jc w:val="both"/>
        <w:rPr>
          <w:color w:val="000000"/>
        </w:rPr>
      </w:pPr>
    </w:p>
    <w:p w:rsidR="003B35B7" w:rsidRDefault="003B35B7" w:rsidP="003B35B7">
      <w:pPr>
        <w:shd w:val="clear" w:color="auto" w:fill="FFFFFF"/>
        <w:spacing w:before="11" w:line="277" w:lineRule="exact"/>
        <w:jc w:val="center"/>
      </w:pPr>
      <w:r>
        <w:rPr>
          <w:b/>
          <w:bCs/>
          <w:color w:val="000000"/>
          <w:spacing w:val="-6"/>
        </w:rPr>
        <w:t>7. Иные условия</w:t>
      </w:r>
    </w:p>
    <w:p w:rsidR="003B35B7" w:rsidRDefault="003B35B7" w:rsidP="003B35B7">
      <w:pPr>
        <w:widowControl w:val="0"/>
        <w:numPr>
          <w:ilvl w:val="0"/>
          <w:numId w:val="12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 w:line="277" w:lineRule="exact"/>
        <w:ind w:left="702" w:hanging="695"/>
        <w:jc w:val="both"/>
        <w:rPr>
          <w:color w:val="000000"/>
        </w:rPr>
      </w:pPr>
      <w:r>
        <w:rPr>
          <w:color w:val="000000"/>
        </w:rPr>
        <w:t>Договор составлен в двух экземплярах, имеющих равную юридическую силу, по одному для каждой из сторон.</w:t>
      </w:r>
    </w:p>
    <w:p w:rsidR="003B35B7" w:rsidRDefault="003B35B7" w:rsidP="003B35B7">
      <w:pPr>
        <w:widowControl w:val="0"/>
        <w:numPr>
          <w:ilvl w:val="0"/>
          <w:numId w:val="12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spacing w:before="4" w:after="0" w:line="277" w:lineRule="exact"/>
        <w:ind w:left="702" w:hanging="695"/>
        <w:jc w:val="both"/>
        <w:rPr>
          <w:color w:val="000000"/>
        </w:rPr>
      </w:pPr>
      <w:r>
        <w:rPr>
          <w:color w:val="000000"/>
        </w:rPr>
        <w:t>Все изменения и дополнения к настоящему договору оформляются письменно, в виде дополнительных соглашений, подписанных полномочными представителями сторон, и считаются неотъемлемой частью договора. Под письменной формой Стороны для целей настоящего Договора понимают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3B35B7" w:rsidRDefault="003B35B7" w:rsidP="003E59AB">
      <w:pPr>
        <w:widowControl w:val="0"/>
        <w:numPr>
          <w:ilvl w:val="1"/>
          <w:numId w:val="13"/>
        </w:numPr>
        <w:autoSpaceDE w:val="0"/>
        <w:autoSpaceDN w:val="0"/>
        <w:adjustRightInd w:val="0"/>
        <w:spacing w:after="0" w:line="240" w:lineRule="exact"/>
      </w:pPr>
      <w:r>
        <w:t>При необходимости возврата денежных средств по путевкам/курсовкам, приобретенным  со скидкой</w:t>
      </w:r>
    </w:p>
    <w:p w:rsidR="003B35B7" w:rsidRDefault="003B35B7" w:rsidP="003E59AB">
      <w:pPr>
        <w:spacing w:line="240" w:lineRule="exact"/>
      </w:pPr>
      <w:r>
        <w:t xml:space="preserve">           (по   акциям) - условия  предоставления скидки (действия акции) прекращаются – </w:t>
      </w:r>
      <w:proofErr w:type="gramStart"/>
      <w:r>
        <w:t>окончательный</w:t>
      </w:r>
      <w:proofErr w:type="gramEnd"/>
      <w:r>
        <w:t xml:space="preserve"> </w:t>
      </w:r>
    </w:p>
    <w:p w:rsidR="003B35B7" w:rsidRDefault="003B35B7" w:rsidP="003E59AB">
      <w:pPr>
        <w:spacing w:line="240" w:lineRule="exact"/>
      </w:pPr>
      <w:r>
        <w:t xml:space="preserve">            расчет производится от полной стоимости путевки по действующему прейскуранту (без скидки) </w:t>
      </w:r>
      <w:proofErr w:type="gramStart"/>
      <w:r>
        <w:t>в</w:t>
      </w:r>
      <w:proofErr w:type="gramEnd"/>
      <w:r>
        <w:t xml:space="preserve"> </w:t>
      </w:r>
    </w:p>
    <w:p w:rsidR="003B35B7" w:rsidRDefault="003B35B7" w:rsidP="003E59AB">
      <w:pPr>
        <w:spacing w:line="240" w:lineRule="exact"/>
      </w:pPr>
      <w:r>
        <w:t xml:space="preserve">            связи с тем, что условием приобретения </w:t>
      </w:r>
      <w:proofErr w:type="spellStart"/>
      <w:proofErr w:type="gramStart"/>
      <w:r>
        <w:t>санаторно</w:t>
      </w:r>
      <w:proofErr w:type="spellEnd"/>
      <w:r>
        <w:t xml:space="preserve"> – курортной</w:t>
      </w:r>
      <w:proofErr w:type="gramEnd"/>
      <w:r>
        <w:t xml:space="preserve"> путевки  со скидкой является </w:t>
      </w:r>
    </w:p>
    <w:p w:rsidR="003B35B7" w:rsidRDefault="003B35B7" w:rsidP="003E59AB">
      <w:pPr>
        <w:spacing w:line="240" w:lineRule="exact"/>
      </w:pPr>
      <w:r>
        <w:t xml:space="preserve">            обязательное пребывание на </w:t>
      </w:r>
      <w:proofErr w:type="spellStart"/>
      <w:proofErr w:type="gramStart"/>
      <w:r>
        <w:t>санаторно</w:t>
      </w:r>
      <w:proofErr w:type="spellEnd"/>
      <w:r>
        <w:t xml:space="preserve"> – курортном</w:t>
      </w:r>
      <w:proofErr w:type="gramEnd"/>
      <w:r>
        <w:t xml:space="preserve"> лечении/отдыхе соответствующее количество</w:t>
      </w:r>
    </w:p>
    <w:p w:rsidR="003B35B7" w:rsidRDefault="003B35B7" w:rsidP="003E59AB">
      <w:pPr>
        <w:spacing w:line="240" w:lineRule="exact"/>
      </w:pPr>
      <w:r>
        <w:t xml:space="preserve">            дней. </w:t>
      </w:r>
    </w:p>
    <w:p w:rsidR="003B35B7" w:rsidRDefault="003B35B7" w:rsidP="003B35B7">
      <w:pPr>
        <w:widowControl w:val="0"/>
        <w:numPr>
          <w:ilvl w:val="1"/>
          <w:numId w:val="14"/>
        </w:numPr>
        <w:shd w:val="clear" w:color="auto" w:fill="FFFFFF"/>
        <w:tabs>
          <w:tab w:val="left" w:pos="702"/>
        </w:tabs>
        <w:autoSpaceDE w:val="0"/>
        <w:autoSpaceDN w:val="0"/>
        <w:adjustRightInd w:val="0"/>
        <w:spacing w:after="0" w:line="277" w:lineRule="exact"/>
        <w:jc w:val="both"/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Все спорные вопросы, возникающие при исполнении настоящего Договора решаются</w:t>
      </w:r>
      <w:proofErr w:type="gramEnd"/>
      <w:r>
        <w:rPr>
          <w:color w:val="000000"/>
        </w:rPr>
        <w:t xml:space="preserve"> сторонами</w:t>
      </w:r>
    </w:p>
    <w:p w:rsidR="003B35B7" w:rsidRDefault="003B35B7" w:rsidP="003B35B7">
      <w:pPr>
        <w:shd w:val="clear" w:color="auto" w:fill="FFFFFF"/>
        <w:tabs>
          <w:tab w:val="left" w:pos="702"/>
        </w:tabs>
        <w:spacing w:line="277" w:lineRule="exact"/>
        <w:jc w:val="both"/>
      </w:pPr>
      <w:r>
        <w:rPr>
          <w:color w:val="000000"/>
        </w:rPr>
        <w:lastRenderedPageBreak/>
        <w:t xml:space="preserve">            путем переговоров, а в случае не достижения согласия - арбитражным судом Вологодской области.</w:t>
      </w:r>
    </w:p>
    <w:p w:rsidR="003B35B7" w:rsidRDefault="003B35B7" w:rsidP="003B35B7">
      <w:pPr>
        <w:shd w:val="clear" w:color="auto" w:fill="FFFFFF"/>
        <w:tabs>
          <w:tab w:val="left" w:pos="702"/>
        </w:tabs>
        <w:spacing w:line="277" w:lineRule="exact"/>
        <w:ind w:left="7"/>
        <w:jc w:val="both"/>
      </w:pPr>
    </w:p>
    <w:p w:rsidR="003B35B7" w:rsidRDefault="003B35B7" w:rsidP="003B35B7">
      <w:pPr>
        <w:shd w:val="clear" w:color="auto" w:fill="FFFFFF"/>
        <w:tabs>
          <w:tab w:val="left" w:pos="702"/>
        </w:tabs>
        <w:spacing w:line="277" w:lineRule="exact"/>
        <w:ind w:left="7"/>
        <w:jc w:val="center"/>
      </w:pPr>
      <w:r>
        <w:rPr>
          <w:b/>
          <w:bCs/>
          <w:color w:val="000000"/>
          <w:spacing w:val="-7"/>
        </w:rPr>
        <w:t>8. Юридические адреса и реквизиты сторон</w:t>
      </w:r>
    </w:p>
    <w:p w:rsidR="003B35B7" w:rsidRDefault="003B35B7" w:rsidP="003B35B7"/>
    <w:tbl>
      <w:tblPr>
        <w:tblW w:w="0" w:type="auto"/>
        <w:tblInd w:w="-106" w:type="dxa"/>
        <w:tblLayout w:type="fixed"/>
        <w:tblLook w:val="01E0"/>
      </w:tblPr>
      <w:tblGrid>
        <w:gridCol w:w="5034"/>
        <w:gridCol w:w="5406"/>
      </w:tblGrid>
      <w:tr w:rsidR="003B35B7" w:rsidTr="003E59AB">
        <w:trPr>
          <w:trHeight w:val="758"/>
        </w:trPr>
        <w:tc>
          <w:tcPr>
            <w:tcW w:w="5034" w:type="dxa"/>
            <w:hideMark/>
          </w:tcPr>
          <w:p w:rsidR="003B35B7" w:rsidRDefault="003B35B7">
            <w:r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406" w:type="dxa"/>
            <w:hideMark/>
          </w:tcPr>
          <w:p w:rsidR="003B35B7" w:rsidRDefault="003B35B7">
            <w:pPr>
              <w:ind w:left="-468" w:firstLine="468"/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3B35B7" w:rsidTr="003E59AB">
        <w:tc>
          <w:tcPr>
            <w:tcW w:w="5034" w:type="dxa"/>
          </w:tcPr>
          <w:p w:rsidR="003B35B7" w:rsidRPr="003E59AB" w:rsidRDefault="003B35B7" w:rsidP="003E59AB">
            <w:pPr>
              <w:tabs>
                <w:tab w:val="left" w:pos="5820"/>
              </w:tabs>
              <w:spacing w:after="0"/>
              <w:ind w:left="360" w:hanging="360"/>
              <w:jc w:val="both"/>
              <w:rPr>
                <w:rFonts w:cstheme="minorHAnsi"/>
                <w:b/>
              </w:rPr>
            </w:pPr>
            <w:r w:rsidRPr="003E59AB">
              <w:rPr>
                <w:rFonts w:cstheme="minorHAnsi"/>
                <w:b/>
              </w:rPr>
              <w:t xml:space="preserve">Медицинское частное учреждение Вологодской областной </w:t>
            </w:r>
            <w:r w:rsidR="003E59AB">
              <w:rPr>
                <w:rFonts w:cstheme="minorHAnsi"/>
                <w:b/>
              </w:rPr>
              <w:t xml:space="preserve"> </w:t>
            </w:r>
            <w:r w:rsidRPr="003E59AB">
              <w:rPr>
                <w:rFonts w:cstheme="minorHAnsi"/>
                <w:b/>
              </w:rPr>
              <w:t>Федерации профсоюзов</w:t>
            </w:r>
          </w:p>
          <w:p w:rsidR="003B35B7" w:rsidRPr="003E59AB" w:rsidRDefault="003B35B7" w:rsidP="003E59AB">
            <w:pPr>
              <w:spacing w:after="0"/>
              <w:jc w:val="both"/>
              <w:rPr>
                <w:rFonts w:cstheme="minorHAnsi"/>
                <w:b/>
              </w:rPr>
            </w:pPr>
            <w:r w:rsidRPr="003E59AB">
              <w:rPr>
                <w:rFonts w:cstheme="minorHAnsi"/>
                <w:b/>
              </w:rPr>
              <w:t>санаторий «Новый источник»</w:t>
            </w:r>
          </w:p>
          <w:p w:rsidR="003B35B7" w:rsidRDefault="003B35B7">
            <w:pPr>
              <w:pStyle w:val="1"/>
              <w:spacing w:line="276" w:lineRule="auto"/>
              <w:ind w:right="2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160548, Россия,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Вологодская область, Вологодский район, с/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Сосновское, п. Новый Источник,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зд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 №7.</w:t>
            </w: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>ИНН 3507009976 ОГРН 1023500596217</w:t>
            </w:r>
          </w:p>
          <w:p w:rsidR="003B35B7" w:rsidRDefault="003B35B7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Тел: (8172) 59-70-40 Факс 59-70-41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ОКОНХ 91517 ОКПО 02593754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р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/с 40703810212000100085                           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Вологодском отд. № 8638                           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ПАО Сбербанк   </w:t>
            </w:r>
            <w:proofErr w:type="gramStart"/>
            <w:r>
              <w:rPr>
                <w:rFonts w:asciiTheme="minorHAnsi" w:hAnsiTheme="minorHAnsi" w:cstheme="minorHAnsi"/>
              </w:rPr>
              <w:t>г</w:t>
            </w:r>
            <w:proofErr w:type="gramEnd"/>
            <w:r>
              <w:rPr>
                <w:rFonts w:asciiTheme="minorHAnsi" w:hAnsiTheme="minorHAnsi" w:cstheme="minorHAnsi"/>
              </w:rPr>
              <w:t xml:space="preserve">. Вологда             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БИК 041909644                                </w:t>
            </w: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к/с 30101810900000000644      </w:t>
            </w:r>
          </w:p>
          <w:p w:rsidR="003B35B7" w:rsidRDefault="003B35B7">
            <w:pPr>
              <w:rPr>
                <w:rFonts w:cstheme="minorHAnsi"/>
              </w:rPr>
            </w:pP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>Начальник отдела реализации</w:t>
            </w:r>
          </w:p>
          <w:p w:rsidR="003B35B7" w:rsidRDefault="003B35B7"/>
          <w:p w:rsidR="003B35B7" w:rsidRDefault="003B35B7">
            <w:r>
              <w:t>__________________ /Ю.А. Беспалова/</w:t>
            </w:r>
          </w:p>
          <w:p w:rsidR="003B35B7" w:rsidRDefault="003B35B7"/>
          <w:p w:rsidR="003B35B7" w:rsidRDefault="003B35B7">
            <w:r>
              <w:t>М.п.</w:t>
            </w:r>
          </w:p>
        </w:tc>
        <w:tc>
          <w:tcPr>
            <w:tcW w:w="5406" w:type="dxa"/>
          </w:tcPr>
          <w:p w:rsidR="00CA7FF2" w:rsidRDefault="003B35B7" w:rsidP="003E59AB">
            <w:pPr>
              <w:tabs>
                <w:tab w:val="left" w:pos="5715"/>
              </w:tabs>
              <w:ind w:left="360" w:hanging="360"/>
              <w:jc w:val="both"/>
            </w:pPr>
            <w:r>
              <w:t xml:space="preserve"> </w:t>
            </w:r>
          </w:p>
          <w:p w:rsidR="003B35B7" w:rsidRDefault="003B35B7">
            <w:pPr>
              <w:tabs>
                <w:tab w:val="left" w:pos="5715"/>
              </w:tabs>
              <w:ind w:left="360" w:hanging="360"/>
              <w:jc w:val="both"/>
            </w:pPr>
          </w:p>
          <w:p w:rsidR="003B35B7" w:rsidRDefault="003B35B7">
            <w:pPr>
              <w:tabs>
                <w:tab w:val="left" w:pos="5715"/>
              </w:tabs>
              <w:ind w:left="360" w:hanging="360"/>
              <w:jc w:val="both"/>
            </w:pPr>
          </w:p>
          <w:p w:rsidR="003B35B7" w:rsidRDefault="003B35B7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E59AB" w:rsidRDefault="003E59AB">
            <w:pPr>
              <w:tabs>
                <w:tab w:val="left" w:pos="5715"/>
              </w:tabs>
              <w:ind w:left="360" w:hanging="360"/>
            </w:pPr>
          </w:p>
          <w:p w:rsidR="003B35B7" w:rsidRDefault="003B35B7">
            <w:pPr>
              <w:tabs>
                <w:tab w:val="left" w:pos="5715"/>
              </w:tabs>
              <w:ind w:left="360" w:hanging="360"/>
            </w:pPr>
            <w:r>
              <w:t>______________________/_____________________/</w:t>
            </w:r>
          </w:p>
          <w:p w:rsidR="003B35B7" w:rsidRDefault="003B35B7">
            <w:pPr>
              <w:tabs>
                <w:tab w:val="left" w:pos="5715"/>
              </w:tabs>
              <w:ind w:left="360" w:hanging="360"/>
            </w:pPr>
          </w:p>
          <w:p w:rsidR="003B35B7" w:rsidRDefault="003B35B7">
            <w:pPr>
              <w:tabs>
                <w:tab w:val="left" w:pos="5715"/>
              </w:tabs>
              <w:ind w:left="360" w:hanging="360"/>
            </w:pPr>
          </w:p>
          <w:p w:rsidR="003B35B7" w:rsidRDefault="003B35B7"/>
        </w:tc>
      </w:tr>
    </w:tbl>
    <w:p w:rsidR="003B35B7" w:rsidRDefault="003B35B7" w:rsidP="003B35B7">
      <w:pPr>
        <w:spacing w:after="0"/>
        <w:sectPr w:rsidR="003B35B7">
          <w:pgSz w:w="11909" w:h="16834"/>
          <w:pgMar w:top="360" w:right="567" w:bottom="180" w:left="1134" w:header="720" w:footer="720" w:gutter="0"/>
          <w:cols w:space="720"/>
        </w:sectPr>
      </w:pPr>
    </w:p>
    <w:p w:rsidR="003B35B7" w:rsidRDefault="003B35B7" w:rsidP="003B35B7">
      <w:pPr>
        <w:shd w:val="clear" w:color="auto" w:fill="FFFFFF"/>
        <w:spacing w:line="281" w:lineRule="exact"/>
        <w:ind w:left="4147"/>
        <w:outlineLvl w:val="0"/>
      </w:pPr>
      <w:r>
        <w:rPr>
          <w:b/>
          <w:bCs/>
          <w:color w:val="000000"/>
          <w:spacing w:val="-1"/>
        </w:rPr>
        <w:lastRenderedPageBreak/>
        <w:t>ПРИЛОЖЕНИЕ №1</w:t>
      </w:r>
    </w:p>
    <w:p w:rsidR="003B35B7" w:rsidRDefault="003B35B7" w:rsidP="003B35B7">
      <w:pPr>
        <w:shd w:val="clear" w:color="auto" w:fill="FFFFFF"/>
        <w:spacing w:line="281" w:lineRule="exact"/>
        <w:ind w:left="1235"/>
        <w:rPr>
          <w:b/>
          <w:bCs/>
          <w:color w:val="000000"/>
        </w:rPr>
      </w:pPr>
      <w:r>
        <w:rPr>
          <w:b/>
          <w:bCs/>
          <w:color w:val="000000"/>
        </w:rPr>
        <w:t>к договору на приобретение путевки на санаторно-курортное лечение</w:t>
      </w:r>
    </w:p>
    <w:p w:rsidR="003B35B7" w:rsidRDefault="003B35B7" w:rsidP="003B35B7">
      <w:pPr>
        <w:shd w:val="clear" w:color="auto" w:fill="FFFFFF"/>
        <w:spacing w:line="281" w:lineRule="exact"/>
        <w:ind w:left="1235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от «</w:t>
      </w:r>
      <w:r w:rsidR="003E59AB">
        <w:rPr>
          <w:b/>
          <w:bCs/>
          <w:color w:val="000000"/>
        </w:rPr>
        <w:t>__» __________</w:t>
      </w: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  <w:spacing w:val="-2"/>
        </w:rPr>
        <w:t>20</w:t>
      </w:r>
      <w:r w:rsidR="003E59AB">
        <w:rPr>
          <w:b/>
          <w:bCs/>
          <w:color w:val="000000"/>
          <w:spacing w:val="-2"/>
        </w:rPr>
        <w:t>__</w:t>
      </w:r>
      <w:r>
        <w:rPr>
          <w:b/>
          <w:bCs/>
          <w:color w:val="000000"/>
          <w:spacing w:val="-2"/>
        </w:rPr>
        <w:t>года.</w:t>
      </w:r>
    </w:p>
    <w:p w:rsidR="003B35B7" w:rsidRDefault="003B35B7" w:rsidP="003B35B7">
      <w:pPr>
        <w:shd w:val="clear" w:color="auto" w:fill="FFFFFF"/>
        <w:tabs>
          <w:tab w:val="left" w:pos="4050"/>
          <w:tab w:val="left" w:leader="underscore" w:pos="4252"/>
          <w:tab w:val="left" w:leader="underscore" w:pos="5692"/>
        </w:tabs>
        <w:spacing w:line="281" w:lineRule="exact"/>
        <w:ind w:left="3654"/>
        <w:jc w:val="center"/>
      </w:pPr>
    </w:p>
    <w:tbl>
      <w:tblPr>
        <w:tblW w:w="9570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1723"/>
        <w:gridCol w:w="2354"/>
        <w:gridCol w:w="1406"/>
        <w:gridCol w:w="1934"/>
        <w:gridCol w:w="2153"/>
      </w:tblGrid>
      <w:tr w:rsidR="003B35B7" w:rsidTr="00BC7D8C">
        <w:trPr>
          <w:trHeight w:hRule="exact" w:val="590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35B7" w:rsidRDefault="003B35B7">
            <w:pPr>
              <w:shd w:val="clear" w:color="auto" w:fill="FFFFFF"/>
              <w:spacing w:line="274" w:lineRule="exact"/>
              <w:ind w:left="25" w:right="108"/>
            </w:pPr>
            <w:r>
              <w:rPr>
                <w:color w:val="000000"/>
                <w:spacing w:val="-5"/>
              </w:rPr>
              <w:t xml:space="preserve">Кол-во </w:t>
            </w:r>
            <w:r>
              <w:rPr>
                <w:color w:val="000000"/>
                <w:spacing w:val="-4"/>
              </w:rPr>
              <w:t>путевок, /шт./</w:t>
            </w:r>
            <w:r>
              <w:t xml:space="preserve"> </w:t>
            </w: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35B7" w:rsidRDefault="003B35B7">
            <w:pPr>
              <w:shd w:val="clear" w:color="auto" w:fill="FFFFFF"/>
              <w:ind w:left="392"/>
            </w:pPr>
            <w:r>
              <w:rPr>
                <w:color w:val="000000"/>
                <w:spacing w:val="-5"/>
              </w:rPr>
              <w:t>Сроки заезда</w:t>
            </w:r>
            <w:r>
              <w:t xml:space="preserve"> 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35B7" w:rsidRDefault="003B35B7">
            <w:pPr>
              <w:shd w:val="clear" w:color="auto" w:fill="FFFFFF"/>
              <w:ind w:left="18"/>
            </w:pPr>
            <w:r>
              <w:rPr>
                <w:color w:val="000000"/>
                <w:spacing w:val="-5"/>
              </w:rPr>
              <w:t>Стоимость 1 койко-</w:t>
            </w:r>
            <w:r>
              <w:rPr>
                <w:color w:val="000000"/>
                <w:spacing w:val="3"/>
              </w:rPr>
              <w:t>дня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35B7" w:rsidRDefault="003B35B7">
            <w:pPr>
              <w:shd w:val="clear" w:color="auto" w:fill="FFFFFF"/>
              <w:spacing w:line="277" w:lineRule="exact"/>
              <w:ind w:left="263" w:right="281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Стоимость </w:t>
            </w:r>
            <w:r>
              <w:rPr>
                <w:color w:val="000000"/>
                <w:spacing w:val="-5"/>
              </w:rPr>
              <w:t>путевки/руб.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B35B7" w:rsidRDefault="003B35B7">
            <w:pPr>
              <w:shd w:val="clear" w:color="auto" w:fill="FFFFFF"/>
              <w:spacing w:line="277" w:lineRule="exact"/>
              <w:ind w:left="263" w:right="281"/>
            </w:pPr>
            <w:r>
              <w:t>Итого /руб.</w:t>
            </w:r>
          </w:p>
        </w:tc>
      </w:tr>
      <w:tr w:rsidR="003B35B7" w:rsidTr="00BC7D8C">
        <w:trPr>
          <w:trHeight w:hRule="exact" w:val="857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  <w:r>
              <w:t>18 дней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 w:rsidP="003B35B7">
            <w:pPr>
              <w:shd w:val="clear" w:color="auto" w:fill="FFFFFF"/>
              <w:jc w:val="center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 w:rsidP="003E59AB">
            <w:pPr>
              <w:shd w:val="clear" w:color="auto" w:fill="FFFFFF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  <w:p w:rsidR="003B35B7" w:rsidRDefault="003B35B7">
            <w:pPr>
              <w:shd w:val="clear" w:color="auto" w:fill="FFFFFF"/>
              <w:jc w:val="center"/>
            </w:pPr>
          </w:p>
        </w:tc>
      </w:tr>
      <w:tr w:rsidR="00BC7D8C" w:rsidTr="00BC7D8C">
        <w:trPr>
          <w:trHeight w:hRule="exact" w:val="857"/>
          <w:jc w:val="center"/>
        </w:trPr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D8C" w:rsidRDefault="00BC7D8C">
            <w:pPr>
              <w:shd w:val="clear" w:color="auto" w:fill="FFFFFF"/>
              <w:jc w:val="center"/>
            </w:pPr>
          </w:p>
          <w:p w:rsidR="00BC7D8C" w:rsidRDefault="00BC7D8C" w:rsidP="003E59AB">
            <w:pPr>
              <w:shd w:val="clear" w:color="auto" w:fill="FFFFFF"/>
              <w:jc w:val="center"/>
            </w:pPr>
          </w:p>
        </w:tc>
        <w:tc>
          <w:tcPr>
            <w:tcW w:w="2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  <w:r>
              <w:t>18 дней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3E59AB">
            <w:pPr>
              <w:shd w:val="clear" w:color="auto" w:fill="FFFFFF"/>
              <w:jc w:val="center"/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  <w:p w:rsidR="00BC7D8C" w:rsidRDefault="00BC7D8C" w:rsidP="00A53161">
            <w:pPr>
              <w:shd w:val="clear" w:color="auto" w:fill="FFFFFF"/>
              <w:jc w:val="center"/>
            </w:pPr>
          </w:p>
        </w:tc>
      </w:tr>
    </w:tbl>
    <w:p w:rsidR="003B35B7" w:rsidRDefault="003B35B7" w:rsidP="003B35B7">
      <w:pPr>
        <w:ind w:right="-725"/>
        <w:rPr>
          <w:b/>
          <w:bCs/>
        </w:rPr>
      </w:pPr>
    </w:p>
    <w:p w:rsidR="003B35B7" w:rsidRDefault="003B35B7" w:rsidP="003B35B7">
      <w:pPr>
        <w:ind w:right="-725"/>
        <w:rPr>
          <w:b/>
          <w:bCs/>
          <w:color w:val="000000"/>
          <w:u w:val="single"/>
        </w:rPr>
      </w:pPr>
      <w:r>
        <w:rPr>
          <w:b/>
          <w:bCs/>
        </w:rPr>
        <w:t>Общая стоимость путевок/курсовок</w:t>
      </w:r>
      <w:proofErr w:type="gramStart"/>
      <w:r>
        <w:rPr>
          <w:b/>
          <w:bCs/>
        </w:rPr>
        <w:t xml:space="preserve">: </w:t>
      </w:r>
      <w:r w:rsidR="003E59AB">
        <w:rPr>
          <w:b/>
          <w:color w:val="000000"/>
        </w:rPr>
        <w:t>_________________(_________________________</w:t>
      </w:r>
      <w:r>
        <w:rPr>
          <w:b/>
          <w:color w:val="000000"/>
        </w:rPr>
        <w:t>)</w:t>
      </w:r>
      <w:r>
        <w:rPr>
          <w:color w:val="000000"/>
        </w:rPr>
        <w:t xml:space="preserve">   </w:t>
      </w:r>
      <w:proofErr w:type="gramEnd"/>
      <w:r>
        <w:rPr>
          <w:color w:val="000000"/>
        </w:rPr>
        <w:t>рублей 00 коп.</w:t>
      </w:r>
    </w:p>
    <w:p w:rsidR="003B35B7" w:rsidRDefault="003B35B7" w:rsidP="003B35B7"/>
    <w:tbl>
      <w:tblPr>
        <w:tblW w:w="9990" w:type="dxa"/>
        <w:tblInd w:w="-106" w:type="dxa"/>
        <w:tblLayout w:type="fixed"/>
        <w:tblLook w:val="01E0"/>
      </w:tblPr>
      <w:tblGrid>
        <w:gridCol w:w="4858"/>
        <w:gridCol w:w="5132"/>
      </w:tblGrid>
      <w:tr w:rsidR="003B35B7" w:rsidTr="003B35B7">
        <w:tc>
          <w:tcPr>
            <w:tcW w:w="4860" w:type="dxa"/>
            <w:hideMark/>
          </w:tcPr>
          <w:p w:rsidR="003B35B7" w:rsidRDefault="003B35B7">
            <w:r>
              <w:rPr>
                <w:b/>
                <w:bCs/>
                <w:sz w:val="24"/>
                <w:szCs w:val="24"/>
              </w:rPr>
              <w:t>Продавец:</w:t>
            </w:r>
          </w:p>
        </w:tc>
        <w:tc>
          <w:tcPr>
            <w:tcW w:w="5135" w:type="dxa"/>
            <w:hideMark/>
          </w:tcPr>
          <w:p w:rsidR="003B35B7" w:rsidRDefault="003B35B7">
            <w:pPr>
              <w:ind w:left="-468" w:firstLine="468"/>
            </w:pPr>
            <w:r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3B35B7" w:rsidTr="003B35B7">
        <w:tc>
          <w:tcPr>
            <w:tcW w:w="4860" w:type="dxa"/>
          </w:tcPr>
          <w:p w:rsidR="003B35B7" w:rsidRPr="003E59AB" w:rsidRDefault="003B35B7" w:rsidP="003E59AB">
            <w:pPr>
              <w:tabs>
                <w:tab w:val="left" w:pos="5820"/>
              </w:tabs>
              <w:spacing w:after="0"/>
              <w:ind w:left="283" w:hanging="360"/>
              <w:rPr>
                <w:rFonts w:ascii="Calibri" w:hAnsi="Calibri" w:cs="Calibri"/>
                <w:b/>
              </w:rPr>
            </w:pPr>
            <w:r w:rsidRPr="003E59AB">
              <w:rPr>
                <w:rFonts w:ascii="Calibri" w:hAnsi="Calibri" w:cs="Calibri"/>
                <w:b/>
              </w:rPr>
              <w:t>Медицинское</w:t>
            </w:r>
            <w:r w:rsidR="003E59AB" w:rsidRPr="003E59AB">
              <w:rPr>
                <w:rFonts w:ascii="Calibri" w:hAnsi="Calibri" w:cs="Calibri"/>
                <w:b/>
              </w:rPr>
              <w:t xml:space="preserve"> частное учреждение Вологодской </w:t>
            </w:r>
            <w:r w:rsidRPr="003E59AB">
              <w:rPr>
                <w:rFonts w:ascii="Calibri" w:hAnsi="Calibri" w:cs="Calibri"/>
                <w:b/>
              </w:rPr>
              <w:t>областной Федерации профсоюзов</w:t>
            </w:r>
          </w:p>
          <w:p w:rsidR="003B35B7" w:rsidRPr="003E59AB" w:rsidRDefault="003B35B7" w:rsidP="003E59AB">
            <w:pPr>
              <w:spacing w:after="0"/>
              <w:ind w:left="283"/>
              <w:rPr>
                <w:rFonts w:ascii="Calibri" w:hAnsi="Calibri" w:cs="Calibri"/>
                <w:b/>
              </w:rPr>
            </w:pPr>
            <w:r w:rsidRPr="003E59AB">
              <w:rPr>
                <w:rFonts w:ascii="Calibri" w:hAnsi="Calibri" w:cs="Calibri"/>
                <w:b/>
              </w:rPr>
              <w:t>санаторий «Новый источник»</w:t>
            </w:r>
          </w:p>
          <w:p w:rsidR="003B35B7" w:rsidRDefault="003B35B7">
            <w:pPr>
              <w:pStyle w:val="1"/>
              <w:spacing w:line="276" w:lineRule="auto"/>
              <w:ind w:right="2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160548, Россия,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Вологодская область, Вологодский район, с/</w:t>
            </w:r>
            <w:proofErr w:type="spellStart"/>
            <w:proofErr w:type="gram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Сосновское, п. Новый Источник,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зд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 №7.</w:t>
            </w: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>ИНН 3507009976 ОГРН 1023500596217</w:t>
            </w:r>
          </w:p>
          <w:p w:rsidR="003B35B7" w:rsidRDefault="003B35B7">
            <w:pPr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Тел: (8172) 59-70-40 Факс 59-70-41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ОКОНХ 91517 ОКПО 02593754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р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/с 40703810212000100085                           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в Вологодском отд. № 8638                           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ПАО Сбербанк   </w:t>
            </w:r>
            <w:proofErr w:type="gramStart"/>
            <w:r>
              <w:rPr>
                <w:rFonts w:asciiTheme="minorHAnsi" w:hAnsiTheme="minorHAnsi" w:cstheme="minorHAnsi"/>
              </w:rPr>
              <w:t>г</w:t>
            </w:r>
            <w:proofErr w:type="gramEnd"/>
            <w:r>
              <w:rPr>
                <w:rFonts w:asciiTheme="minorHAnsi" w:hAnsiTheme="minorHAnsi" w:cstheme="minorHAnsi"/>
              </w:rPr>
              <w:t xml:space="preserve">. Вологда             </w:t>
            </w:r>
          </w:p>
          <w:p w:rsidR="003B35B7" w:rsidRDefault="003B35B7">
            <w:pPr>
              <w:pStyle w:val="31"/>
              <w:spacing w:line="276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БИК 041909644                                </w:t>
            </w: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к/с 30101810900000000644      </w:t>
            </w: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>Начальник отдела реализации</w:t>
            </w:r>
          </w:p>
          <w:p w:rsidR="003B35B7" w:rsidRDefault="003B35B7">
            <w:pPr>
              <w:rPr>
                <w:rFonts w:cstheme="minorHAnsi"/>
              </w:rPr>
            </w:pPr>
          </w:p>
          <w:p w:rsidR="003B35B7" w:rsidRDefault="003B35B7">
            <w:pPr>
              <w:rPr>
                <w:rFonts w:cstheme="minorHAnsi"/>
              </w:rPr>
            </w:pPr>
            <w:r>
              <w:rPr>
                <w:rFonts w:cstheme="minorHAnsi"/>
              </w:rPr>
              <w:t>__________________ /Ю.А. Беспалова/</w:t>
            </w:r>
          </w:p>
          <w:p w:rsidR="003B35B7" w:rsidRDefault="003B35B7">
            <w:pPr>
              <w:rPr>
                <w:rFonts w:cstheme="minorHAnsi"/>
                <w:sz w:val="24"/>
                <w:szCs w:val="24"/>
              </w:rPr>
            </w:pPr>
          </w:p>
          <w:p w:rsidR="003B35B7" w:rsidRDefault="003B35B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М.п.</w:t>
            </w:r>
          </w:p>
        </w:tc>
        <w:tc>
          <w:tcPr>
            <w:tcW w:w="5135" w:type="dxa"/>
          </w:tcPr>
          <w:p w:rsidR="003B35B7" w:rsidRDefault="003B35B7" w:rsidP="003E59AB">
            <w:pPr>
              <w:tabs>
                <w:tab w:val="left" w:pos="5715"/>
              </w:tabs>
              <w:ind w:left="360" w:hanging="360"/>
              <w:jc w:val="both"/>
            </w:pPr>
            <w:r>
              <w:t xml:space="preserve"> </w:t>
            </w: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E59AB" w:rsidRDefault="003E59AB" w:rsidP="003E59AB">
            <w:pPr>
              <w:tabs>
                <w:tab w:val="left" w:pos="5715"/>
              </w:tabs>
              <w:ind w:left="360" w:hanging="360"/>
              <w:jc w:val="both"/>
            </w:pPr>
          </w:p>
          <w:p w:rsidR="003B35B7" w:rsidRDefault="003B35B7" w:rsidP="003E59AB">
            <w:pPr>
              <w:tabs>
                <w:tab w:val="left" w:pos="5715"/>
              </w:tabs>
              <w:jc w:val="both"/>
            </w:pPr>
          </w:p>
          <w:p w:rsidR="003B35B7" w:rsidRDefault="003B35B7">
            <w:pPr>
              <w:tabs>
                <w:tab w:val="left" w:pos="5715"/>
              </w:tabs>
              <w:ind w:left="360" w:hanging="360"/>
            </w:pPr>
            <w:r>
              <w:t>_______________________/_____________/</w:t>
            </w:r>
          </w:p>
          <w:p w:rsidR="003B35B7" w:rsidRDefault="003B35B7">
            <w:pPr>
              <w:rPr>
                <w:b/>
                <w:bCs/>
              </w:rPr>
            </w:pPr>
          </w:p>
          <w:p w:rsidR="003B35B7" w:rsidRDefault="003B35B7"/>
        </w:tc>
      </w:tr>
      <w:tr w:rsidR="003B35B7" w:rsidTr="003B35B7">
        <w:tc>
          <w:tcPr>
            <w:tcW w:w="4860" w:type="dxa"/>
          </w:tcPr>
          <w:p w:rsidR="003B35B7" w:rsidRDefault="003B35B7"/>
        </w:tc>
        <w:tc>
          <w:tcPr>
            <w:tcW w:w="5135" w:type="dxa"/>
          </w:tcPr>
          <w:p w:rsidR="003B35B7" w:rsidRDefault="003B35B7">
            <w:pPr>
              <w:ind w:left="-468" w:firstLine="468"/>
            </w:pPr>
          </w:p>
        </w:tc>
      </w:tr>
    </w:tbl>
    <w:p w:rsidR="00F9325B" w:rsidRDefault="00F9325B"/>
    <w:sectPr w:rsidR="00F9325B" w:rsidSect="00254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9FB"/>
    <w:multiLevelType w:val="singleLevel"/>
    <w:tmpl w:val="8E409444"/>
    <w:lvl w:ilvl="0">
      <w:start w:val="1"/>
      <w:numFmt w:val="decimal"/>
      <w:lvlText w:val="5.%1."/>
      <w:legacy w:legacy="1" w:legacySpace="0" w:legacyIndent="66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8DD2F7C"/>
    <w:multiLevelType w:val="hybridMultilevel"/>
    <w:tmpl w:val="6910F4E6"/>
    <w:lvl w:ilvl="0" w:tplc="E42858C0">
      <w:start w:val="2"/>
      <w:numFmt w:val="decimal"/>
      <w:lvlText w:val="%1."/>
      <w:lvlJc w:val="left"/>
      <w:pPr>
        <w:tabs>
          <w:tab w:val="num" w:pos="4098"/>
        </w:tabs>
        <w:ind w:left="4098" w:hanging="480"/>
      </w:pPr>
    </w:lvl>
    <w:lvl w:ilvl="1" w:tplc="4616245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FE46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638658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210A1F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95C47A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6FCC5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9AA74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44C140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E584B27"/>
    <w:multiLevelType w:val="multilevel"/>
    <w:tmpl w:val="C81430CE"/>
    <w:lvl w:ilvl="0">
      <w:start w:val="7"/>
      <w:numFmt w:val="decimal"/>
      <w:lvlText w:val="%1."/>
      <w:lvlJc w:val="left"/>
      <w:pPr>
        <w:tabs>
          <w:tab w:val="num" w:pos="672"/>
        </w:tabs>
        <w:ind w:left="672" w:hanging="672"/>
      </w:pPr>
    </w:lvl>
    <w:lvl w:ilvl="1">
      <w:start w:val="3"/>
      <w:numFmt w:val="decimal"/>
      <w:lvlText w:val="%1.%2."/>
      <w:lvlJc w:val="left"/>
      <w:pPr>
        <w:tabs>
          <w:tab w:val="num" w:pos="672"/>
        </w:tabs>
        <w:ind w:left="672" w:hanging="67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20023666"/>
    <w:multiLevelType w:val="multilevel"/>
    <w:tmpl w:val="46F6A6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4">
    <w:nsid w:val="2CE51A1F"/>
    <w:multiLevelType w:val="singleLevel"/>
    <w:tmpl w:val="A16E5FD6"/>
    <w:lvl w:ilvl="0">
      <w:start w:val="1"/>
      <w:numFmt w:val="decimal"/>
      <w:lvlText w:val="4.2.%1."/>
      <w:legacy w:legacy="1" w:legacySpace="0" w:legacyIndent="7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2FF7145"/>
    <w:multiLevelType w:val="singleLevel"/>
    <w:tmpl w:val="B122D506"/>
    <w:lvl w:ilvl="0">
      <w:start w:val="1"/>
      <w:numFmt w:val="decimal"/>
      <w:lvlText w:val="7.%1."/>
      <w:legacy w:legacy="1" w:legacySpace="0" w:legacyIndent="695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6">
    <w:nsid w:val="5BA76F78"/>
    <w:multiLevelType w:val="multilevel"/>
    <w:tmpl w:val="362ED5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78"/>
        </w:tabs>
        <w:ind w:left="378" w:hanging="360"/>
      </w:pPr>
    </w:lvl>
    <w:lvl w:ilvl="2">
      <w:start w:val="1"/>
      <w:numFmt w:val="decimal"/>
      <w:lvlText w:val="%1.%2.%3."/>
      <w:lvlJc w:val="left"/>
      <w:pPr>
        <w:tabs>
          <w:tab w:val="num" w:pos="756"/>
        </w:tabs>
        <w:ind w:left="756" w:hanging="720"/>
      </w:pPr>
    </w:lvl>
    <w:lvl w:ilvl="3">
      <w:start w:val="1"/>
      <w:numFmt w:val="decimal"/>
      <w:lvlText w:val="%1.%2.%3.%4."/>
      <w:lvlJc w:val="left"/>
      <w:pPr>
        <w:tabs>
          <w:tab w:val="num" w:pos="774"/>
        </w:tabs>
        <w:ind w:left="774" w:hanging="720"/>
      </w:pPr>
    </w:lvl>
    <w:lvl w:ilvl="4">
      <w:start w:val="1"/>
      <w:numFmt w:val="decimal"/>
      <w:lvlText w:val="%1.%2.%3.%4.%5."/>
      <w:lvlJc w:val="left"/>
      <w:pPr>
        <w:tabs>
          <w:tab w:val="num" w:pos="1152"/>
        </w:tabs>
        <w:ind w:left="1152" w:hanging="1080"/>
      </w:pPr>
    </w:lvl>
    <w:lvl w:ilvl="5">
      <w:start w:val="1"/>
      <w:numFmt w:val="decimal"/>
      <w:lvlText w:val="%1.%2.%3.%4.%5.%6."/>
      <w:lvlJc w:val="left"/>
      <w:pPr>
        <w:tabs>
          <w:tab w:val="num" w:pos="1170"/>
        </w:tabs>
        <w:ind w:left="11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48"/>
        </w:tabs>
        <w:ind w:left="15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"/>
        </w:tabs>
        <w:ind w:left="156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44"/>
        </w:tabs>
        <w:ind w:left="1944" w:hanging="1800"/>
      </w:pPr>
    </w:lvl>
  </w:abstractNum>
  <w:abstractNum w:abstractNumId="7">
    <w:nsid w:val="5E41392C"/>
    <w:multiLevelType w:val="multilevel"/>
    <w:tmpl w:val="1CC048D8"/>
    <w:lvl w:ilvl="0">
      <w:start w:val="5"/>
      <w:numFmt w:val="decimal"/>
      <w:lvlText w:val="%1."/>
      <w:lvlJc w:val="left"/>
      <w:pPr>
        <w:tabs>
          <w:tab w:val="num" w:pos="552"/>
        </w:tabs>
        <w:ind w:left="552" w:hanging="552"/>
      </w:pPr>
    </w:lvl>
    <w:lvl w:ilvl="1">
      <w:start w:val="3"/>
      <w:numFmt w:val="decimal"/>
      <w:lvlText w:val="%1.%2."/>
      <w:lvlJc w:val="left"/>
      <w:pPr>
        <w:tabs>
          <w:tab w:val="num" w:pos="576"/>
        </w:tabs>
        <w:ind w:left="576" w:hanging="552"/>
      </w:p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</w:lvl>
  </w:abstractNum>
  <w:abstractNum w:abstractNumId="8">
    <w:nsid w:val="63586FB6"/>
    <w:multiLevelType w:val="singleLevel"/>
    <w:tmpl w:val="E8E67296"/>
    <w:lvl w:ilvl="0">
      <w:start w:val="1"/>
      <w:numFmt w:val="decimal"/>
      <w:lvlText w:val="4.1.%1.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B723B26"/>
    <w:multiLevelType w:val="singleLevel"/>
    <w:tmpl w:val="A26A5052"/>
    <w:lvl w:ilvl="0">
      <w:start w:val="1"/>
      <w:numFmt w:val="decimal"/>
      <w:lvlText w:val="3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82337C5"/>
    <w:multiLevelType w:val="singleLevel"/>
    <w:tmpl w:val="8D2A19BE"/>
    <w:lvl w:ilvl="0">
      <w:start w:val="1"/>
      <w:numFmt w:val="decimal"/>
      <w:lvlText w:val="1.%1."/>
      <w:legacy w:legacy="1" w:legacySpace="0" w:legacyIndent="4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8CF689D"/>
    <w:multiLevelType w:val="multilevel"/>
    <w:tmpl w:val="511C225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4"/>
        </w:tabs>
        <w:ind w:left="374" w:hanging="360"/>
      </w:pPr>
    </w:lvl>
    <w:lvl w:ilvl="2">
      <w:start w:val="1"/>
      <w:numFmt w:val="decimal"/>
      <w:lvlText w:val="%1.%2.%3."/>
      <w:lvlJc w:val="left"/>
      <w:pPr>
        <w:tabs>
          <w:tab w:val="num" w:pos="748"/>
        </w:tabs>
        <w:ind w:left="748" w:hanging="720"/>
      </w:pPr>
    </w:lvl>
    <w:lvl w:ilvl="3">
      <w:start w:val="1"/>
      <w:numFmt w:val="decimal"/>
      <w:lvlText w:val="%1.%2.%3.%4."/>
      <w:lvlJc w:val="left"/>
      <w:pPr>
        <w:tabs>
          <w:tab w:val="num" w:pos="762"/>
        </w:tabs>
        <w:ind w:left="762" w:hanging="720"/>
      </w:pPr>
    </w:lvl>
    <w:lvl w:ilvl="4">
      <w:start w:val="1"/>
      <w:numFmt w:val="decimal"/>
      <w:lvlText w:val="%1.%2.%3.%4.%5."/>
      <w:lvlJc w:val="left"/>
      <w:pPr>
        <w:tabs>
          <w:tab w:val="num" w:pos="1136"/>
        </w:tabs>
        <w:ind w:left="1136" w:hanging="1080"/>
      </w:pPr>
    </w:lvl>
    <w:lvl w:ilvl="5">
      <w:start w:val="1"/>
      <w:numFmt w:val="decimal"/>
      <w:lvlText w:val="%1.%2.%3.%4.%5.%6."/>
      <w:lvlJc w:val="left"/>
      <w:pPr>
        <w:tabs>
          <w:tab w:val="num" w:pos="1150"/>
        </w:tabs>
        <w:ind w:left="11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24"/>
        </w:tabs>
        <w:ind w:left="152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  <w:ind w:left="153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12"/>
        </w:tabs>
        <w:ind w:left="1912" w:hanging="1800"/>
      </w:pPr>
    </w:lvl>
  </w:abstractNum>
  <w:num w:numId="1">
    <w:abstractNumId w:val="10"/>
    <w:lvlOverride w:ilvl="0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lvl w:ilvl="0">
        <w:start w:val="1"/>
        <w:numFmt w:val="decimal"/>
        <w:lvlText w:val="4.1.%1."/>
        <w:legacy w:legacy="1" w:legacySpace="0" w:legacyIndent="7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8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7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</w:num>
  <w:num w:numId="13">
    <w:abstractNumId w:val="2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35B7"/>
    <w:rsid w:val="00190841"/>
    <w:rsid w:val="00254BFB"/>
    <w:rsid w:val="003B35B7"/>
    <w:rsid w:val="003E59AB"/>
    <w:rsid w:val="00BC7D8C"/>
    <w:rsid w:val="00CA7FF2"/>
    <w:rsid w:val="00F93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B35B7"/>
    <w:pPr>
      <w:widowControl w:val="0"/>
      <w:shd w:val="clear" w:color="auto" w:fill="FFFFFF"/>
      <w:autoSpaceDE w:val="0"/>
      <w:autoSpaceDN w:val="0"/>
      <w:adjustRightInd w:val="0"/>
      <w:spacing w:after="0" w:line="274" w:lineRule="exact"/>
      <w:ind w:left="1984" w:right="1962"/>
      <w:jc w:val="center"/>
      <w:outlineLvl w:val="0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3B35B7"/>
    <w:rPr>
      <w:rFonts w:ascii="Times New Roman" w:eastAsia="Calibri" w:hAnsi="Times New Roman" w:cs="Times New Roman"/>
      <w:b/>
      <w:bCs/>
      <w:color w:val="000000"/>
      <w:sz w:val="24"/>
      <w:szCs w:val="24"/>
      <w:shd w:val="clear" w:color="auto" w:fill="FFFFFF"/>
    </w:rPr>
  </w:style>
  <w:style w:type="paragraph" w:customStyle="1" w:styleId="31">
    <w:name w:val="Основной текст 31"/>
    <w:basedOn w:val="a"/>
    <w:uiPriority w:val="99"/>
    <w:rsid w:val="003B35B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lang w:eastAsia="ar-SA"/>
    </w:rPr>
  </w:style>
  <w:style w:type="paragraph" w:customStyle="1" w:styleId="1">
    <w:name w:val="Обычный1"/>
    <w:rsid w:val="003B35B7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</dc:creator>
  <cp:keywords/>
  <dc:description/>
  <cp:lastModifiedBy>Суворова</cp:lastModifiedBy>
  <cp:revision>6</cp:revision>
  <cp:lastPrinted>2018-04-06T06:38:00Z</cp:lastPrinted>
  <dcterms:created xsi:type="dcterms:W3CDTF">2018-04-03T07:19:00Z</dcterms:created>
  <dcterms:modified xsi:type="dcterms:W3CDTF">2018-04-20T10:37:00Z</dcterms:modified>
</cp:coreProperties>
</file>